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F13C4" w14:textId="77777777" w:rsidR="0046206C" w:rsidRDefault="0046206C" w:rsidP="0046206C">
      <w:pPr>
        <w:tabs>
          <w:tab w:val="left" w:pos="1995"/>
        </w:tabs>
        <w:ind w:left="99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2460ECF" w14:textId="77777777" w:rsidR="0046206C" w:rsidRDefault="0046206C" w:rsidP="0046206C">
      <w:pPr>
        <w:tabs>
          <w:tab w:val="left" w:pos="1995"/>
        </w:tabs>
        <w:ind w:left="993"/>
        <w:jc w:val="center"/>
        <w:rPr>
          <w:rFonts w:ascii="Times New Roman" w:hAnsi="Times New Roman" w:cs="Times New Roman"/>
        </w:rPr>
      </w:pPr>
    </w:p>
    <w:p w14:paraId="5AED2994" w14:textId="77777777" w:rsidR="0046206C" w:rsidRDefault="0046206C" w:rsidP="0046206C">
      <w:pPr>
        <w:tabs>
          <w:tab w:val="left" w:pos="1995"/>
        </w:tabs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Адаптированная основная общеобразовательная программа</w:t>
      </w:r>
    </w:p>
    <w:p w14:paraId="57610987" w14:textId="77777777" w:rsidR="0046206C" w:rsidRDefault="0046206C" w:rsidP="0046206C">
      <w:pPr>
        <w:ind w:left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обучающихся с умственной отсталостью (интеллектуальными нарушениями)</w:t>
      </w:r>
    </w:p>
    <w:p w14:paraId="40B75610" w14:textId="77777777" w:rsidR="0046206C" w:rsidRDefault="0046206C" w:rsidP="0046206C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"</w:t>
      </w:r>
      <w:proofErr w:type="spellStart"/>
      <w:r>
        <w:rPr>
          <w:rFonts w:ascii="Times New Roman" w:hAnsi="Times New Roman" w:cs="Times New Roman"/>
        </w:rPr>
        <w:t>Тасеевская</w:t>
      </w:r>
      <w:proofErr w:type="spellEnd"/>
      <w:r>
        <w:rPr>
          <w:rFonts w:ascii="Times New Roman" w:hAnsi="Times New Roman" w:cs="Times New Roman"/>
        </w:rPr>
        <w:t xml:space="preserve"> СОШ № 1"</w:t>
      </w:r>
    </w:p>
    <w:p w14:paraId="546D6B5E" w14:textId="77777777" w:rsidR="0046206C" w:rsidRDefault="0046206C" w:rsidP="0046206C">
      <w:pPr>
        <w:rPr>
          <w:rFonts w:ascii="Times New Roman" w:hAnsi="Times New Roman" w:cs="Times New Roman"/>
        </w:rPr>
      </w:pPr>
    </w:p>
    <w:p w14:paraId="04BCE0E6" w14:textId="77777777" w:rsidR="0046206C" w:rsidRPr="003B113E" w:rsidRDefault="0046206C" w:rsidP="0046206C">
      <w:pPr>
        <w:rPr>
          <w:rFonts w:ascii="Times New Roman" w:hAnsi="Times New Roman" w:cs="Times New Roman"/>
        </w:rPr>
      </w:pPr>
    </w:p>
    <w:p w14:paraId="5D0C92AC" w14:textId="77777777" w:rsidR="0046206C" w:rsidRPr="003B113E" w:rsidRDefault="0046206C" w:rsidP="0046206C">
      <w:pPr>
        <w:rPr>
          <w:rFonts w:ascii="Times New Roman" w:hAnsi="Times New Roman" w:cs="Times New Roman"/>
        </w:rPr>
      </w:pPr>
    </w:p>
    <w:p w14:paraId="4663B663" w14:textId="77777777" w:rsidR="0046206C" w:rsidRPr="003B113E" w:rsidRDefault="0046206C" w:rsidP="0046206C">
      <w:pPr>
        <w:rPr>
          <w:rFonts w:ascii="Times New Roman" w:hAnsi="Times New Roman" w:cs="Times New Roman"/>
        </w:rPr>
      </w:pPr>
    </w:p>
    <w:p w14:paraId="44B2F56A" w14:textId="77777777" w:rsidR="0046206C" w:rsidRDefault="0046206C" w:rsidP="0046206C">
      <w:pPr>
        <w:ind w:left="567"/>
        <w:jc w:val="right"/>
        <w:rPr>
          <w:rFonts w:ascii="Times New Roman" w:hAnsi="Times New Roman" w:cs="Times New Roman"/>
        </w:rPr>
      </w:pPr>
    </w:p>
    <w:p w14:paraId="7A58CF00" w14:textId="77777777" w:rsidR="0046206C" w:rsidRDefault="0046206C" w:rsidP="0046206C">
      <w:pPr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«УТВЕРЖДЕНА»</w:t>
      </w:r>
    </w:p>
    <w:p w14:paraId="3C0A2770" w14:textId="77777777" w:rsidR="0046206C" w:rsidRDefault="0046206C" w:rsidP="0046206C">
      <w:pPr>
        <w:jc w:val="right"/>
        <w:rPr>
          <w:rFonts w:ascii="Times New Roman" w:hAnsi="Times New Roman" w:cs="Times New Roman"/>
        </w:rPr>
      </w:pPr>
      <w:r w:rsidRPr="003C047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15 </w:t>
      </w:r>
      <w:r w:rsidRPr="003C0473">
        <w:rPr>
          <w:rFonts w:ascii="Times New Roman" w:hAnsi="Times New Roman" w:cs="Times New Roman"/>
        </w:rPr>
        <w:t xml:space="preserve"> «1» сентября 2021 г.</w:t>
      </w:r>
    </w:p>
    <w:p w14:paraId="6C97D804" w14:textId="77777777" w:rsidR="0046206C" w:rsidRDefault="0046206C" w:rsidP="0046206C">
      <w:pPr>
        <w:rPr>
          <w:rFonts w:ascii="Times New Roman" w:hAnsi="Times New Roman" w:cs="Times New Roman"/>
        </w:rPr>
      </w:pPr>
    </w:p>
    <w:p w14:paraId="1846F39D" w14:textId="77777777" w:rsidR="0046206C" w:rsidRDefault="0046206C" w:rsidP="0046206C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4FC7FB6" w14:textId="77777777" w:rsidR="0046206C" w:rsidRDefault="0046206C" w:rsidP="0046206C">
      <w:pPr>
        <w:rPr>
          <w:rFonts w:ascii="Times New Roman" w:hAnsi="Times New Roman" w:cs="Times New Roman"/>
        </w:rPr>
      </w:pPr>
    </w:p>
    <w:p w14:paraId="15BC535E" w14:textId="77777777" w:rsidR="0046206C" w:rsidRDefault="0046206C" w:rsidP="0046206C">
      <w:pPr>
        <w:rPr>
          <w:rFonts w:ascii="Times New Roman" w:hAnsi="Times New Roman" w:cs="Times New Roman"/>
        </w:rPr>
      </w:pPr>
    </w:p>
    <w:p w14:paraId="1751941C" w14:textId="77777777" w:rsidR="0046206C" w:rsidRPr="003B113E" w:rsidRDefault="0046206C" w:rsidP="0046206C">
      <w:pPr>
        <w:rPr>
          <w:rFonts w:ascii="Times New Roman" w:hAnsi="Times New Roman" w:cs="Times New Roman"/>
        </w:rPr>
      </w:pPr>
    </w:p>
    <w:p w14:paraId="2FABB3EA" w14:textId="77777777" w:rsidR="0046206C" w:rsidRPr="003C0473" w:rsidRDefault="0046206C" w:rsidP="0046206C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C0473">
        <w:rPr>
          <w:rFonts w:ascii="Times New Roman" w:eastAsia="Arial Unicode MS" w:hAnsi="Times New Roman" w:cs="Times New Roman"/>
          <w:sz w:val="28"/>
          <w:szCs w:val="28"/>
        </w:rPr>
        <w:t>Рабочая программа</w:t>
      </w:r>
    </w:p>
    <w:p w14:paraId="6921E542" w14:textId="77777777" w:rsidR="0046206C" w:rsidRPr="008C50D7" w:rsidRDefault="0046206C" w:rsidP="0046206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5464F93B" w14:textId="77777777" w:rsidR="0046206C" w:rsidRDefault="0046206C" w:rsidP="0046206C">
      <w:pPr>
        <w:ind w:left="993"/>
        <w:rPr>
          <w:rFonts w:ascii="Times New Roman" w:eastAsia="Arial Unicode MS" w:hAnsi="Times New Roman" w:cs="Times New Roman"/>
          <w:sz w:val="28"/>
          <w:szCs w:val="28"/>
        </w:rPr>
      </w:pPr>
    </w:p>
    <w:p w14:paraId="40BA279F" w14:textId="1115652F" w:rsidR="0046206C" w:rsidRPr="003B113E" w:rsidRDefault="0046206C" w:rsidP="0046206C">
      <w:pPr>
        <w:ind w:left="993"/>
        <w:rPr>
          <w:rFonts w:ascii="Times New Roman" w:eastAsia="Arial Unicode MS" w:hAnsi="Times New Roman" w:cs="Times New Roman"/>
          <w:sz w:val="28"/>
          <w:szCs w:val="28"/>
        </w:rPr>
      </w:pPr>
      <w:r w:rsidRPr="003B113E">
        <w:rPr>
          <w:rFonts w:ascii="Times New Roman" w:eastAsia="Arial Unicode MS" w:hAnsi="Times New Roman" w:cs="Times New Roman"/>
          <w:sz w:val="28"/>
          <w:szCs w:val="28"/>
        </w:rPr>
        <w:t>Предмет:  «</w:t>
      </w:r>
      <w:r>
        <w:rPr>
          <w:rFonts w:ascii="Times New Roman" w:eastAsia="Arial Unicode MS" w:hAnsi="Times New Roman" w:cs="Times New Roman"/>
          <w:sz w:val="28"/>
          <w:szCs w:val="28"/>
        </w:rPr>
        <w:t>Профильный труд</w:t>
      </w:r>
      <w:r w:rsidRPr="003B113E">
        <w:rPr>
          <w:rFonts w:ascii="Times New Roman" w:eastAsia="Arial Unicode MS" w:hAnsi="Times New Roman" w:cs="Times New Roman"/>
          <w:sz w:val="28"/>
          <w:szCs w:val="28"/>
        </w:rPr>
        <w:t>»</w:t>
      </w:r>
    </w:p>
    <w:p w14:paraId="408EDAC6" w14:textId="77777777" w:rsidR="0046206C" w:rsidRPr="003B113E" w:rsidRDefault="0046206C" w:rsidP="0046206C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436BB9DE" w14:textId="77777777" w:rsidR="0046206C" w:rsidRDefault="0046206C" w:rsidP="0046206C">
      <w:pPr>
        <w:ind w:left="993"/>
        <w:rPr>
          <w:rFonts w:ascii="Times New Roman" w:eastAsia="Arial Unicode MS" w:hAnsi="Times New Roman" w:cs="Times New Roman"/>
          <w:sz w:val="28"/>
          <w:szCs w:val="28"/>
        </w:rPr>
      </w:pPr>
    </w:p>
    <w:p w14:paraId="5E918020" w14:textId="08144F18" w:rsidR="0046206C" w:rsidRPr="0046206C" w:rsidRDefault="0046206C" w:rsidP="0046206C">
      <w:pPr>
        <w:ind w:left="993"/>
        <w:rPr>
          <w:rFonts w:ascii="Times New Roman" w:eastAsia="Arial Unicode MS" w:hAnsi="Times New Roman" w:cs="Times New Roman"/>
          <w:sz w:val="28"/>
          <w:szCs w:val="28"/>
        </w:rPr>
        <w:sectPr w:rsidR="0046206C" w:rsidRPr="0046206C" w:rsidSect="0046206C">
          <w:pgSz w:w="11906" w:h="16838"/>
          <w:pgMar w:top="284" w:right="849" w:bottom="284" w:left="426" w:header="708" w:footer="708" w:gutter="0"/>
          <w:cols w:space="720"/>
        </w:sectPr>
      </w:pPr>
      <w:r>
        <w:rPr>
          <w:rFonts w:ascii="Times New Roman" w:eastAsia="Arial Unicode MS" w:hAnsi="Times New Roman" w:cs="Times New Roman"/>
          <w:sz w:val="28"/>
          <w:szCs w:val="28"/>
        </w:rPr>
        <w:t>Класс: 5 класс</w:t>
      </w:r>
    </w:p>
    <w:p w14:paraId="25284B88" w14:textId="3786E976" w:rsidR="00646793" w:rsidRDefault="005E463B" w:rsidP="00462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6206C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Пояснительная записка.</w:t>
      </w:r>
    </w:p>
    <w:p w14:paraId="06545A18" w14:textId="77777777" w:rsidR="0046206C" w:rsidRPr="0046206C" w:rsidRDefault="0046206C" w:rsidP="00462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1C43C5A" w14:textId="42003551" w:rsidR="0046206C" w:rsidRPr="0046206C" w:rsidRDefault="0046206C" w:rsidP="0046206C">
      <w:pPr>
        <w:pStyle w:val="a5"/>
        <w:shd w:val="clear" w:color="auto" w:fill="auto"/>
        <w:spacing w:before="0" w:line="240" w:lineRule="auto"/>
        <w:ind w:firstLine="720"/>
        <w:jc w:val="both"/>
        <w:rPr>
          <w:color w:val="000000"/>
          <w:sz w:val="24"/>
          <w:szCs w:val="24"/>
        </w:rPr>
      </w:pPr>
      <w:r w:rsidRPr="0046206C">
        <w:rPr>
          <w:rStyle w:val="1"/>
          <w:color w:val="000000"/>
          <w:sz w:val="24"/>
          <w:szCs w:val="24"/>
        </w:rPr>
        <w:t>Программа «</w:t>
      </w:r>
      <w:r>
        <w:rPr>
          <w:rStyle w:val="1"/>
          <w:color w:val="000000"/>
          <w:sz w:val="24"/>
          <w:szCs w:val="24"/>
        </w:rPr>
        <w:t>Профильный труд</w:t>
      </w:r>
      <w:r w:rsidRPr="0046206C">
        <w:rPr>
          <w:rStyle w:val="1"/>
          <w:color w:val="000000"/>
          <w:sz w:val="24"/>
          <w:szCs w:val="24"/>
        </w:rPr>
        <w:t>» предназначена для учащихся 5 классов с легкой степенью умственной отсталости (интеллектуальными нарушениями), Вариант 1 и разработана на основе следующих документов:</w:t>
      </w:r>
    </w:p>
    <w:p w14:paraId="604BFE44" w14:textId="77777777" w:rsidR="0046206C" w:rsidRPr="0046206C" w:rsidRDefault="0046206C" w:rsidP="004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6206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6206C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14:paraId="5E667209" w14:textId="082F70DB" w:rsidR="0046206C" w:rsidRPr="0046206C" w:rsidRDefault="0046206C" w:rsidP="004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 xml:space="preserve">- </w:t>
      </w: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46206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46206C">
        <w:rPr>
          <w:rFonts w:ascii="Times New Roman" w:hAnsi="Times New Roman" w:cs="Times New Roman"/>
          <w:bCs/>
          <w:sz w:val="24"/>
          <w:szCs w:val="24"/>
        </w:rPr>
        <w:t xml:space="preserve"> России от 19.12.2014 N 1599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6206C">
        <w:rPr>
          <w:rFonts w:ascii="Times New Roman" w:hAnsi="Times New Roman" w:cs="Times New Roman"/>
          <w:bCs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46206C">
        <w:rPr>
          <w:rFonts w:ascii="Times New Roman" w:hAnsi="Times New Roman" w:cs="Times New Roman"/>
          <w:sz w:val="24"/>
          <w:szCs w:val="24"/>
        </w:rPr>
        <w:t>;</w:t>
      </w:r>
    </w:p>
    <w:p w14:paraId="1B31B35D" w14:textId="042B8488" w:rsidR="0046206C" w:rsidRPr="0046206C" w:rsidRDefault="0046206C" w:rsidP="004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- постановление от 28 сентября 2020 года № 28 «Об утверждении санитарных  правил СП 2.4.3648-20. «Санитарно-эпидемиологические требования к организациям воспитания и обучения, отдыха и оздоровления детей и молодежи»;</w:t>
      </w:r>
    </w:p>
    <w:p w14:paraId="5CBAC66F" w14:textId="11051D75" w:rsidR="0046206C" w:rsidRPr="0046206C" w:rsidRDefault="0046206C" w:rsidP="004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 xml:space="preserve"> России от 22.03.2021 N 115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206C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045B6D64" w14:textId="77777777" w:rsidR="0046206C" w:rsidRPr="0046206C" w:rsidRDefault="0046206C" w:rsidP="004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- адаптированные основные общеобразовательные программы образования обучающихся с умственной отсталостью МБОУ «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14:paraId="4280395E" w14:textId="77777777" w:rsidR="0046206C" w:rsidRPr="0046206C" w:rsidRDefault="0046206C" w:rsidP="00462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-</w:t>
      </w:r>
      <w:r w:rsidRPr="0046206C">
        <w:rPr>
          <w:rFonts w:ascii="Times New Roman" w:hAnsi="Times New Roman"/>
          <w:sz w:val="24"/>
          <w:szCs w:val="24"/>
        </w:rPr>
        <w:t xml:space="preserve"> учебный план МБОУ «</w:t>
      </w:r>
      <w:proofErr w:type="spellStart"/>
      <w:r w:rsidRPr="0046206C">
        <w:rPr>
          <w:rFonts w:ascii="Times New Roman" w:hAnsi="Times New Roman"/>
          <w:sz w:val="24"/>
          <w:szCs w:val="24"/>
        </w:rPr>
        <w:t>Тасеевская</w:t>
      </w:r>
      <w:proofErr w:type="spellEnd"/>
      <w:r w:rsidRPr="0046206C">
        <w:rPr>
          <w:rFonts w:ascii="Times New Roman" w:hAnsi="Times New Roman"/>
          <w:sz w:val="24"/>
          <w:szCs w:val="24"/>
        </w:rPr>
        <w:t xml:space="preserve"> СОШ №1»  на текущий учебный год;</w:t>
      </w:r>
    </w:p>
    <w:p w14:paraId="4C25B326" w14:textId="77777777" w:rsidR="0046206C" w:rsidRPr="0046206C" w:rsidRDefault="0046206C" w:rsidP="00462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06C">
        <w:rPr>
          <w:rFonts w:ascii="Times New Roman" w:hAnsi="Times New Roman"/>
          <w:sz w:val="24"/>
          <w:szCs w:val="24"/>
        </w:rPr>
        <w:t>- положение о разработке и утверждении рабочих программ учебных предметов, курсов, дисциплин (модулей) в МБОУ «</w:t>
      </w:r>
      <w:proofErr w:type="spellStart"/>
      <w:r w:rsidRPr="0046206C">
        <w:rPr>
          <w:rFonts w:ascii="Times New Roman" w:hAnsi="Times New Roman"/>
          <w:sz w:val="24"/>
          <w:szCs w:val="24"/>
        </w:rPr>
        <w:t>Тасеевская</w:t>
      </w:r>
      <w:proofErr w:type="spellEnd"/>
      <w:r w:rsidRPr="0046206C">
        <w:rPr>
          <w:rFonts w:ascii="Times New Roman" w:hAnsi="Times New Roman"/>
          <w:sz w:val="24"/>
          <w:szCs w:val="24"/>
        </w:rPr>
        <w:t xml:space="preserve"> СОШ №1»;</w:t>
      </w:r>
    </w:p>
    <w:p w14:paraId="5D569723" w14:textId="77777777" w:rsidR="0046206C" w:rsidRPr="0046206C" w:rsidRDefault="0046206C" w:rsidP="004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/>
          <w:sz w:val="24"/>
          <w:szCs w:val="24"/>
        </w:rPr>
        <w:t>-  календарный учебный график МБОУ «</w:t>
      </w:r>
      <w:proofErr w:type="spellStart"/>
      <w:r w:rsidRPr="0046206C">
        <w:rPr>
          <w:rFonts w:ascii="Times New Roman" w:hAnsi="Times New Roman"/>
          <w:sz w:val="24"/>
          <w:szCs w:val="24"/>
        </w:rPr>
        <w:t>Тасеевская</w:t>
      </w:r>
      <w:proofErr w:type="spellEnd"/>
      <w:r w:rsidRPr="0046206C">
        <w:rPr>
          <w:rFonts w:ascii="Times New Roman" w:hAnsi="Times New Roman"/>
          <w:sz w:val="24"/>
          <w:szCs w:val="24"/>
        </w:rPr>
        <w:t xml:space="preserve"> СОШ №1» на текущий год. </w:t>
      </w:r>
    </w:p>
    <w:p w14:paraId="6D10EBE9" w14:textId="77777777" w:rsidR="0046206C" w:rsidRPr="0046206C" w:rsidRDefault="0046206C" w:rsidP="00462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64D3743" w14:textId="23AF3096" w:rsidR="00135C8A" w:rsidRPr="0046206C" w:rsidRDefault="00214AA5" w:rsidP="0046206C">
      <w:pPr>
        <w:pStyle w:val="a7"/>
        <w:spacing w:before="0" w:after="0" w:line="240" w:lineRule="auto"/>
        <w:ind w:firstLine="709"/>
        <w:jc w:val="both"/>
        <w:rPr>
          <w:b/>
        </w:rPr>
      </w:pPr>
      <w:r w:rsidRPr="0046206C"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14:paraId="6804B1CF" w14:textId="096C18E1" w:rsidR="00322905" w:rsidRPr="0046206C" w:rsidRDefault="0000628D" w:rsidP="004620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предмета «Профильный труд» </w:t>
      </w:r>
      <w:r w:rsidR="00322905" w:rsidRPr="0046206C">
        <w:rPr>
          <w:rFonts w:ascii="Times New Roman" w:hAnsi="Times New Roman" w:cs="Times New Roman"/>
          <w:sz w:val="24"/>
          <w:szCs w:val="24"/>
        </w:rPr>
        <w:t xml:space="preserve"> заключается во всестороннем развитии личности учащегося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обучению. Его изучение способствует развитию созидательных возможностей личности, творческих способностей, формированию мотивации успеха. </w:t>
      </w:r>
    </w:p>
    <w:p w14:paraId="732FED98" w14:textId="10BAC42D" w:rsidR="00322905" w:rsidRPr="0046206C" w:rsidRDefault="00322905" w:rsidP="004620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06C">
        <w:rPr>
          <w:rFonts w:ascii="Times New Roman" w:hAnsi="Times New Roman" w:cs="Times New Roman"/>
          <w:b/>
          <w:bCs/>
          <w:sz w:val="24"/>
          <w:szCs w:val="24"/>
        </w:rPr>
        <w:t xml:space="preserve">Задачи изучения предмета: </w:t>
      </w:r>
    </w:p>
    <w:p w14:paraId="126E873F" w14:textId="0C5E5B89" w:rsidR="00214AA5" w:rsidRPr="0046206C" w:rsidRDefault="0000628D" w:rsidP="0000628D">
      <w:pPr>
        <w:pStyle w:val="a7"/>
        <w:spacing w:before="0" w:after="0" w:line="240" w:lineRule="auto"/>
        <w:jc w:val="both"/>
      </w:pPr>
      <w:r>
        <w:t>-</w:t>
      </w:r>
      <w:r w:rsidR="00214AA5" w:rsidRPr="0046206C">
        <w:t> 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14:paraId="35472F4A" w14:textId="2BE6C543" w:rsidR="00214AA5" w:rsidRPr="0046206C" w:rsidRDefault="0000628D" w:rsidP="0000628D">
      <w:pPr>
        <w:pStyle w:val="a7"/>
        <w:autoSpaceDE/>
        <w:autoSpaceDN w:val="0"/>
        <w:spacing w:before="0" w:after="0" w:line="240" w:lineRule="auto"/>
        <w:jc w:val="both"/>
      </w:pPr>
      <w:r>
        <w:t>-</w:t>
      </w:r>
      <w:r w:rsidR="00214AA5" w:rsidRPr="0046206C">
        <w:t> 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14:paraId="06EDF497" w14:textId="2AD2B7E7" w:rsidR="00214AA5" w:rsidRPr="0046206C" w:rsidRDefault="0000628D" w:rsidP="000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AA5" w:rsidRPr="0046206C">
        <w:rPr>
          <w:rFonts w:ascii="Times New Roman" w:hAnsi="Times New Roman" w:cs="Times New Roman"/>
          <w:sz w:val="24"/>
          <w:szCs w:val="24"/>
        </w:rPr>
        <w:t xml:space="preserve"> расширение знаний о материальной культуре как продукте творческой предметно-преобразующей деятельности человека; </w:t>
      </w:r>
    </w:p>
    <w:p w14:paraId="71CCFC00" w14:textId="3D4634B0" w:rsidR="00214AA5" w:rsidRPr="0046206C" w:rsidRDefault="0000628D" w:rsidP="000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AA5" w:rsidRPr="0046206C">
        <w:rPr>
          <w:rFonts w:ascii="Times New Roman" w:hAnsi="Times New Roman" w:cs="Times New Roman"/>
          <w:sz w:val="24"/>
          <w:szCs w:val="24"/>
        </w:rPr>
        <w:t xml:space="preserve"> расширение культурного кругозора, обогащение знаний о культурно-исторических традициях в мире вещей; </w:t>
      </w:r>
    </w:p>
    <w:p w14:paraId="5FEC8036" w14:textId="07632CF8" w:rsidR="00214AA5" w:rsidRPr="0046206C" w:rsidRDefault="0000628D" w:rsidP="000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AA5" w:rsidRPr="0046206C">
        <w:rPr>
          <w:rFonts w:ascii="Times New Roman" w:hAnsi="Times New Roman" w:cs="Times New Roman"/>
          <w:sz w:val="24"/>
          <w:szCs w:val="24"/>
        </w:rPr>
        <w:t> расширение знаний о материалах и их свойствах, технологиях использования;</w:t>
      </w:r>
    </w:p>
    <w:p w14:paraId="0EFF8D55" w14:textId="3B56487D" w:rsidR="00214AA5" w:rsidRPr="0046206C" w:rsidRDefault="0000628D" w:rsidP="0000628D">
      <w:pPr>
        <w:pStyle w:val="a7"/>
        <w:autoSpaceDE/>
        <w:autoSpaceDN w:val="0"/>
        <w:spacing w:before="0" w:after="0" w:line="240" w:lineRule="auto"/>
        <w:jc w:val="both"/>
      </w:pPr>
      <w:r>
        <w:t>-</w:t>
      </w:r>
      <w:r w:rsidR="00214AA5" w:rsidRPr="0046206C">
        <w:t> ознакомление с ролью человека-труженика и его местом на современном производстве;</w:t>
      </w:r>
    </w:p>
    <w:p w14:paraId="7CDDB710" w14:textId="2577C13D" w:rsidR="00214AA5" w:rsidRPr="0046206C" w:rsidRDefault="0000628D" w:rsidP="0000628D">
      <w:pPr>
        <w:pStyle w:val="a7"/>
        <w:autoSpaceDE/>
        <w:autoSpaceDN w:val="0"/>
        <w:spacing w:before="0" w:after="0" w:line="240" w:lineRule="auto"/>
        <w:jc w:val="both"/>
      </w:pPr>
      <w:r>
        <w:t>-</w:t>
      </w:r>
      <w:r w:rsidR="00214AA5" w:rsidRPr="0046206C">
        <w:t> 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14:paraId="60C4E210" w14:textId="08F6E40A" w:rsidR="00214AA5" w:rsidRPr="0046206C" w:rsidRDefault="0000628D" w:rsidP="0000628D">
      <w:pPr>
        <w:pStyle w:val="a7"/>
        <w:autoSpaceDE/>
        <w:autoSpaceDN w:val="0"/>
        <w:spacing w:before="0" w:after="0" w:line="240" w:lineRule="auto"/>
        <w:jc w:val="both"/>
      </w:pPr>
      <w:r>
        <w:lastRenderedPageBreak/>
        <w:t>-</w:t>
      </w:r>
      <w:r w:rsidR="00214AA5" w:rsidRPr="0046206C">
        <w:t> 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14:paraId="7C216663" w14:textId="75B69D53" w:rsidR="00214AA5" w:rsidRPr="0046206C" w:rsidRDefault="0000628D" w:rsidP="0000628D">
      <w:pPr>
        <w:pStyle w:val="a7"/>
        <w:autoSpaceDE/>
        <w:autoSpaceDN w:val="0"/>
        <w:spacing w:before="0" w:after="0" w:line="240" w:lineRule="auto"/>
        <w:jc w:val="both"/>
      </w:pPr>
      <w:r>
        <w:t>-</w:t>
      </w:r>
      <w:r w:rsidR="00214AA5" w:rsidRPr="0046206C">
        <w:t> 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14:paraId="2861D75B" w14:textId="1B5F3F71" w:rsidR="00214AA5" w:rsidRPr="0046206C" w:rsidRDefault="0000628D" w:rsidP="0000628D">
      <w:pPr>
        <w:pStyle w:val="a7"/>
        <w:autoSpaceDE/>
        <w:autoSpaceDN w:val="0"/>
        <w:spacing w:before="0" w:after="0" w:line="240" w:lineRule="auto"/>
        <w:jc w:val="both"/>
      </w:pPr>
      <w:r>
        <w:t>-</w:t>
      </w:r>
      <w:r w:rsidR="00214AA5" w:rsidRPr="0046206C">
        <w:t xml:space="preserve"> 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</w:r>
    </w:p>
    <w:p w14:paraId="4C8F8D68" w14:textId="2F24B0B6" w:rsidR="00214AA5" w:rsidRPr="0046206C" w:rsidRDefault="0000628D" w:rsidP="0000628D">
      <w:pPr>
        <w:pStyle w:val="a7"/>
        <w:autoSpaceDE/>
        <w:autoSpaceDN w:val="0"/>
        <w:spacing w:before="0" w:after="0" w:line="240" w:lineRule="auto"/>
        <w:jc w:val="both"/>
      </w:pPr>
      <w:r>
        <w:t>-</w:t>
      </w:r>
      <w:r w:rsidR="00214AA5" w:rsidRPr="0046206C">
        <w:t> формирование знаний о научной организации труда и рабочего места, планировании трудовой деятельности;</w:t>
      </w:r>
    </w:p>
    <w:p w14:paraId="3A30B655" w14:textId="54D855CC" w:rsidR="00214AA5" w:rsidRPr="0046206C" w:rsidRDefault="0000628D" w:rsidP="000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AA5" w:rsidRPr="0046206C">
        <w:rPr>
          <w:rFonts w:ascii="Times New Roman" w:hAnsi="Times New Roman" w:cs="Times New Roman"/>
          <w:sz w:val="24"/>
          <w:szCs w:val="24"/>
        </w:rPr>
        <w:t> совершенствование практических умений и навыков использования различных материалов в предметно-преобразующей деятельности;</w:t>
      </w:r>
    </w:p>
    <w:p w14:paraId="79CFB5C4" w14:textId="2F68AA6E" w:rsidR="00214AA5" w:rsidRPr="0046206C" w:rsidRDefault="0000628D" w:rsidP="000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AA5" w:rsidRPr="0046206C">
        <w:rPr>
          <w:rFonts w:ascii="Times New Roman" w:hAnsi="Times New Roman" w:cs="Times New Roman"/>
          <w:sz w:val="24"/>
          <w:szCs w:val="24"/>
        </w:rPr>
        <w:t> коррекция и развитие познавательных психических процессов (восприятия, памяти, воображения, мышления, речи);</w:t>
      </w:r>
    </w:p>
    <w:p w14:paraId="307D06B5" w14:textId="1F63DBB9" w:rsidR="00214AA5" w:rsidRPr="0046206C" w:rsidRDefault="0000628D" w:rsidP="000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AA5" w:rsidRPr="0046206C">
        <w:rPr>
          <w:rFonts w:ascii="Times New Roman" w:hAnsi="Times New Roman" w:cs="Times New Roman"/>
          <w:sz w:val="24"/>
          <w:szCs w:val="24"/>
        </w:rPr>
        <w:t> коррекция и развитие умственной деятельности (анализ, синтез, сравнение, классификация, обобщение);</w:t>
      </w:r>
    </w:p>
    <w:p w14:paraId="477713D0" w14:textId="05A33F47" w:rsidR="00214AA5" w:rsidRPr="0046206C" w:rsidRDefault="0000628D" w:rsidP="000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AA5" w:rsidRPr="0046206C">
        <w:rPr>
          <w:rFonts w:ascii="Times New Roman" w:hAnsi="Times New Roman" w:cs="Times New Roman"/>
          <w:sz w:val="24"/>
          <w:szCs w:val="24"/>
        </w:rPr>
        <w:t> коррекция и развитие сенсомоторных процессов в процессе формирование практических умений;</w:t>
      </w:r>
    </w:p>
    <w:p w14:paraId="3E3FE608" w14:textId="3DCBA509" w:rsidR="00214AA5" w:rsidRPr="0046206C" w:rsidRDefault="0000628D" w:rsidP="000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AA5" w:rsidRPr="0046206C">
        <w:rPr>
          <w:rFonts w:ascii="Times New Roman" w:hAnsi="Times New Roman" w:cs="Times New Roman"/>
          <w:sz w:val="24"/>
          <w:szCs w:val="24"/>
        </w:rPr>
        <w:t> 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3468A815" w14:textId="5ABE56AC" w:rsidR="00214AA5" w:rsidRPr="0046206C" w:rsidRDefault="0000628D" w:rsidP="000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AA5" w:rsidRPr="0046206C">
        <w:rPr>
          <w:rFonts w:ascii="Times New Roman" w:hAnsi="Times New Roman" w:cs="Times New Roman"/>
          <w:sz w:val="24"/>
          <w:szCs w:val="24"/>
        </w:rPr>
        <w:t> формирование информационной грамотности, умения работать с различными источниками информации;</w:t>
      </w:r>
    </w:p>
    <w:p w14:paraId="731D6335" w14:textId="23EA9B27" w:rsidR="0035575A" w:rsidRDefault="0000628D" w:rsidP="000062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AA5" w:rsidRPr="0046206C">
        <w:rPr>
          <w:rFonts w:ascii="Times New Roman" w:hAnsi="Times New Roman" w:cs="Times New Roman"/>
          <w:sz w:val="24"/>
          <w:szCs w:val="24"/>
        </w:rPr>
        <w:t xml:space="preserve"> формирование коммуникативной культуры, развитие активности, целенаправленности, инициативности. </w:t>
      </w:r>
    </w:p>
    <w:p w14:paraId="1A4F5318" w14:textId="77777777" w:rsidR="0000628D" w:rsidRPr="0000628D" w:rsidRDefault="0000628D" w:rsidP="0000628D">
      <w:pPr>
        <w:spacing w:after="0" w:line="240" w:lineRule="auto"/>
        <w:jc w:val="both"/>
        <w:rPr>
          <w:rFonts w:ascii="Times New Roman" w:hAnsi="Times New Roman"/>
          <w:i/>
        </w:rPr>
      </w:pPr>
      <w:r w:rsidRPr="0000628D">
        <w:rPr>
          <w:rFonts w:ascii="Times New Roman" w:hAnsi="Times New Roman"/>
          <w:i/>
        </w:rPr>
        <w:t>Коррекционная работа по предмету включает следующие направления:</w:t>
      </w:r>
    </w:p>
    <w:p w14:paraId="70338C71" w14:textId="77777777" w:rsidR="0000628D" w:rsidRPr="00336FA0" w:rsidRDefault="0000628D" w:rsidP="0000628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Коррекция отдельных сторон психической деятельности: </w:t>
      </w:r>
    </w:p>
    <w:p w14:paraId="049FCB42" w14:textId="01CFFA07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>-</w:t>
      </w:r>
      <w:r w:rsidR="00653E43">
        <w:rPr>
          <w:rFonts w:ascii="Times New Roman" w:hAnsi="Times New Roman"/>
        </w:rPr>
        <w:t xml:space="preserve"> </w:t>
      </w:r>
      <w:r w:rsidRPr="00336FA0">
        <w:rPr>
          <w:rFonts w:ascii="Times New Roman" w:hAnsi="Times New Roman"/>
        </w:rPr>
        <w:t xml:space="preserve">развитие восприятия, представлений, ощущений; </w:t>
      </w:r>
    </w:p>
    <w:p w14:paraId="01454E5D" w14:textId="22B78416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>-</w:t>
      </w:r>
      <w:r w:rsidR="00653E43">
        <w:rPr>
          <w:rFonts w:ascii="Times New Roman" w:hAnsi="Times New Roman"/>
        </w:rPr>
        <w:t xml:space="preserve"> </w:t>
      </w:r>
      <w:r w:rsidRPr="00336FA0">
        <w:rPr>
          <w:rFonts w:ascii="Times New Roman" w:hAnsi="Times New Roman"/>
        </w:rPr>
        <w:t xml:space="preserve">развитие памяти; </w:t>
      </w:r>
    </w:p>
    <w:p w14:paraId="5ADBFFC7" w14:textId="77777777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- развитие внимания; </w:t>
      </w:r>
    </w:p>
    <w:p w14:paraId="44F065C3" w14:textId="77777777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- развитие пространственных представлений и ориентации. </w:t>
      </w:r>
    </w:p>
    <w:p w14:paraId="557CC16E" w14:textId="77777777" w:rsidR="0000628D" w:rsidRPr="00336FA0" w:rsidRDefault="0000628D" w:rsidP="0000628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Развитие различных видов мышления: </w:t>
      </w:r>
    </w:p>
    <w:p w14:paraId="2E157FC4" w14:textId="77777777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- развитие наглядно-образного мышления; </w:t>
      </w:r>
    </w:p>
    <w:p w14:paraId="09D33DC6" w14:textId="77777777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- развитие словесно-логического мышления. </w:t>
      </w:r>
    </w:p>
    <w:p w14:paraId="07F597EB" w14:textId="77777777" w:rsidR="0000628D" w:rsidRPr="00336FA0" w:rsidRDefault="0000628D" w:rsidP="0000628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Развитие основных мыслительных операций: </w:t>
      </w:r>
    </w:p>
    <w:p w14:paraId="73D1D4AE" w14:textId="77777777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- развитие умения сравнивать, анализировать;  выделять сходство и различие понятий; </w:t>
      </w:r>
    </w:p>
    <w:p w14:paraId="53D90DE5" w14:textId="77777777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- умение работать по инструкциям, алгоритму; планировать деятельность. </w:t>
      </w:r>
    </w:p>
    <w:p w14:paraId="48F6FF9B" w14:textId="77777777" w:rsidR="0000628D" w:rsidRPr="00336FA0" w:rsidRDefault="0000628D" w:rsidP="0000628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Коррекция нарушений в развитии эмоционально-личностной сферы: </w:t>
      </w:r>
    </w:p>
    <w:p w14:paraId="46B8A8FC" w14:textId="77777777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- развитие инициативности, стремления доводить начатое дело до конца; </w:t>
      </w:r>
    </w:p>
    <w:p w14:paraId="3537B6EC" w14:textId="77777777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- формирование адекватности чувств; </w:t>
      </w:r>
    </w:p>
    <w:p w14:paraId="35713A60" w14:textId="77777777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- формирование умения анализировать свою деятельность. </w:t>
      </w:r>
    </w:p>
    <w:p w14:paraId="53D94905" w14:textId="77777777" w:rsidR="0000628D" w:rsidRPr="00336FA0" w:rsidRDefault="0000628D" w:rsidP="0000628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Коррекция и развитие речи: </w:t>
      </w:r>
    </w:p>
    <w:p w14:paraId="51D31DFB" w14:textId="77777777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- коррекция нарушений устной и письменной речи; </w:t>
      </w:r>
    </w:p>
    <w:p w14:paraId="2B3205DE" w14:textId="4748458C" w:rsidR="0000628D" w:rsidRPr="00336FA0" w:rsidRDefault="0000628D" w:rsidP="00653E43">
      <w:pPr>
        <w:spacing w:after="0" w:line="240" w:lineRule="auto"/>
        <w:jc w:val="both"/>
        <w:rPr>
          <w:rFonts w:ascii="Times New Roman" w:hAnsi="Times New Roman"/>
        </w:rPr>
      </w:pPr>
      <w:r w:rsidRPr="00336FA0">
        <w:rPr>
          <w:rFonts w:ascii="Times New Roman" w:hAnsi="Times New Roman"/>
        </w:rPr>
        <w:t xml:space="preserve"> - коррекция монологич</w:t>
      </w:r>
      <w:r>
        <w:rPr>
          <w:rFonts w:ascii="Times New Roman" w:hAnsi="Times New Roman"/>
        </w:rPr>
        <w:t>еской речи;  диалогической речи.</w:t>
      </w:r>
    </w:p>
    <w:p w14:paraId="6D703624" w14:textId="77777777" w:rsidR="0000628D" w:rsidRDefault="0000628D" w:rsidP="0000628D">
      <w:pPr>
        <w:pStyle w:val="a5"/>
        <w:shd w:val="clear" w:color="auto" w:fill="auto"/>
        <w:spacing w:before="0" w:line="240" w:lineRule="auto"/>
        <w:ind w:firstLine="720"/>
        <w:jc w:val="both"/>
        <w:rPr>
          <w:rStyle w:val="1"/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В процессе реализации программы используются практические и наглядные методы обучения: </w:t>
      </w:r>
    </w:p>
    <w:p w14:paraId="04D9EBFB" w14:textId="63CA895B" w:rsidR="0000628D" w:rsidRDefault="0000628D" w:rsidP="00653E43">
      <w:pPr>
        <w:pStyle w:val="a5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FE6959">
        <w:rPr>
          <w:rStyle w:val="1"/>
          <w:color w:val="000000"/>
          <w:sz w:val="24"/>
          <w:szCs w:val="24"/>
        </w:rPr>
        <w:t>объяснительно - иллюстративные (беседа, рассказ, работа с таблицами, тематическими картинками, опорны</w:t>
      </w:r>
      <w:r>
        <w:rPr>
          <w:rStyle w:val="1"/>
          <w:color w:val="000000"/>
          <w:sz w:val="24"/>
          <w:szCs w:val="24"/>
        </w:rPr>
        <w:t>ми таблицами, схемами</w:t>
      </w:r>
      <w:r w:rsidRPr="00FE6959">
        <w:rPr>
          <w:rStyle w:val="1"/>
          <w:color w:val="000000"/>
          <w:sz w:val="24"/>
          <w:szCs w:val="24"/>
        </w:rPr>
        <w:t>);</w:t>
      </w:r>
    </w:p>
    <w:p w14:paraId="373EBB0D" w14:textId="77777777" w:rsidR="0000628D" w:rsidRDefault="0000628D" w:rsidP="00653E43">
      <w:pPr>
        <w:pStyle w:val="a5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E6959">
        <w:rPr>
          <w:rStyle w:val="1"/>
          <w:color w:val="000000"/>
          <w:sz w:val="24"/>
          <w:szCs w:val="24"/>
        </w:rPr>
        <w:t>репродуктивные (работа по образцам);</w:t>
      </w:r>
    </w:p>
    <w:p w14:paraId="7C9AA468" w14:textId="77777777" w:rsidR="0000628D" w:rsidRDefault="0000628D" w:rsidP="00653E43">
      <w:pPr>
        <w:pStyle w:val="a5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E6959">
        <w:rPr>
          <w:rStyle w:val="1"/>
          <w:color w:val="000000"/>
          <w:sz w:val="24"/>
          <w:szCs w:val="24"/>
        </w:rPr>
        <w:t>частично - поисковые (разгадывание ребусов, кроссвордов, загадок, использование дидактических игр);</w:t>
      </w:r>
    </w:p>
    <w:p w14:paraId="53A21CF2" w14:textId="77777777" w:rsidR="0000628D" w:rsidRDefault="0000628D" w:rsidP="00653E43">
      <w:pPr>
        <w:pStyle w:val="a5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Style w:val="1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E6959">
        <w:rPr>
          <w:rStyle w:val="1"/>
          <w:color w:val="000000"/>
          <w:sz w:val="24"/>
          <w:szCs w:val="24"/>
        </w:rPr>
        <w:t xml:space="preserve">предметно - практические методы (практикумы, экскурсии, практические пробы и т.д.); </w:t>
      </w:r>
    </w:p>
    <w:p w14:paraId="0D3D50CD" w14:textId="77777777" w:rsidR="0000628D" w:rsidRDefault="0000628D" w:rsidP="00653E43">
      <w:pPr>
        <w:pStyle w:val="a5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lastRenderedPageBreak/>
        <w:t xml:space="preserve">- </w:t>
      </w:r>
      <w:r w:rsidRPr="00FE6959">
        <w:rPr>
          <w:rStyle w:val="1"/>
          <w:color w:val="000000"/>
          <w:sz w:val="24"/>
          <w:szCs w:val="24"/>
        </w:rPr>
        <w:t xml:space="preserve">система специальных </w:t>
      </w:r>
      <w:proofErr w:type="spellStart"/>
      <w:r w:rsidRPr="00FE6959">
        <w:rPr>
          <w:rStyle w:val="1"/>
          <w:color w:val="000000"/>
          <w:sz w:val="24"/>
          <w:szCs w:val="24"/>
        </w:rPr>
        <w:t>коррекционно</w:t>
      </w:r>
      <w:proofErr w:type="spellEnd"/>
      <w:r w:rsidRPr="00FE6959">
        <w:rPr>
          <w:rStyle w:val="1"/>
          <w:color w:val="000000"/>
          <w:sz w:val="24"/>
          <w:szCs w:val="24"/>
        </w:rPr>
        <w:t xml:space="preserve"> - развивающих методов;</w:t>
      </w:r>
    </w:p>
    <w:p w14:paraId="045176A2" w14:textId="77777777" w:rsidR="0000628D" w:rsidRDefault="0000628D" w:rsidP="00653E43">
      <w:pPr>
        <w:pStyle w:val="a5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E6959">
        <w:rPr>
          <w:rStyle w:val="1"/>
          <w:color w:val="000000"/>
          <w:sz w:val="24"/>
          <w:szCs w:val="24"/>
        </w:rPr>
        <w:t>методы убеждения (словесное разъяснение, убеждение, требование);</w:t>
      </w:r>
    </w:p>
    <w:p w14:paraId="4440D422" w14:textId="77777777" w:rsidR="0000628D" w:rsidRDefault="0000628D" w:rsidP="00653E43">
      <w:pPr>
        <w:pStyle w:val="a5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rStyle w:val="1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E6959">
        <w:rPr>
          <w:rStyle w:val="1"/>
          <w:color w:val="000000"/>
          <w:sz w:val="24"/>
          <w:szCs w:val="24"/>
        </w:rPr>
        <w:t xml:space="preserve">методы организации деятельности (приучение, упражнение, показ, подражание, поручение); </w:t>
      </w:r>
    </w:p>
    <w:p w14:paraId="0616E76F" w14:textId="77777777" w:rsidR="0000628D" w:rsidRPr="00FE6959" w:rsidRDefault="0000628D" w:rsidP="00653E43">
      <w:pPr>
        <w:pStyle w:val="a5"/>
        <w:shd w:val="clear" w:color="auto" w:fill="auto"/>
        <w:tabs>
          <w:tab w:val="left" w:pos="0"/>
        </w:tabs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 w:rsidRPr="00FE6959">
        <w:rPr>
          <w:rStyle w:val="1"/>
          <w:color w:val="000000"/>
          <w:sz w:val="24"/>
          <w:szCs w:val="24"/>
        </w:rPr>
        <w:t xml:space="preserve">методы стимулирования поведения (похвала, поощрение, </w:t>
      </w:r>
      <w:proofErr w:type="spellStart"/>
      <w:r w:rsidRPr="00FE6959">
        <w:rPr>
          <w:rStyle w:val="1"/>
          <w:color w:val="000000"/>
          <w:sz w:val="24"/>
          <w:szCs w:val="24"/>
        </w:rPr>
        <w:t>взаимооценка</w:t>
      </w:r>
      <w:proofErr w:type="spellEnd"/>
      <w:r w:rsidRPr="00FE6959">
        <w:rPr>
          <w:rStyle w:val="1"/>
          <w:color w:val="000000"/>
          <w:sz w:val="24"/>
          <w:szCs w:val="24"/>
        </w:rPr>
        <w:t>).</w:t>
      </w:r>
    </w:p>
    <w:p w14:paraId="37B940F3" w14:textId="23C8F8D0" w:rsidR="0000628D" w:rsidRPr="00FE6959" w:rsidRDefault="0000628D" w:rsidP="0000628D">
      <w:pPr>
        <w:pStyle w:val="a5"/>
        <w:shd w:val="clear" w:color="auto" w:fill="auto"/>
        <w:spacing w:before="0" w:line="240" w:lineRule="auto"/>
        <w:ind w:firstLine="720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>Так же на уроках «</w:t>
      </w:r>
      <w:r>
        <w:rPr>
          <w:rStyle w:val="1"/>
          <w:color w:val="000000"/>
          <w:sz w:val="24"/>
          <w:szCs w:val="24"/>
        </w:rPr>
        <w:t>Профильный труд</w:t>
      </w:r>
      <w:r w:rsidRPr="00FE6959">
        <w:rPr>
          <w:rStyle w:val="1"/>
          <w:color w:val="000000"/>
          <w:sz w:val="24"/>
          <w:szCs w:val="24"/>
        </w:rPr>
        <w:t>» используются следующие приёмы и средства обучения: загадки, проблемные ситуации, игры (дидактиче</w:t>
      </w:r>
      <w:r>
        <w:rPr>
          <w:rStyle w:val="1"/>
          <w:color w:val="000000"/>
          <w:sz w:val="24"/>
          <w:szCs w:val="24"/>
        </w:rPr>
        <w:t>ские, сюжетные, интерактивные).</w:t>
      </w:r>
    </w:p>
    <w:p w14:paraId="58FD89E2" w14:textId="43521855" w:rsidR="0000628D" w:rsidRPr="00FE6959" w:rsidRDefault="0000628D" w:rsidP="0000628D">
      <w:pPr>
        <w:pStyle w:val="a5"/>
        <w:shd w:val="clear" w:color="auto" w:fill="auto"/>
        <w:spacing w:before="0" w:line="240" w:lineRule="auto"/>
        <w:ind w:firstLine="720"/>
        <w:jc w:val="both"/>
        <w:rPr>
          <w:rStyle w:val="1"/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В процессе реализации данной программы происходит связь уроков с такими предметами как: «Русский язык», «Чтение», </w:t>
      </w:r>
      <w:r>
        <w:rPr>
          <w:rStyle w:val="1"/>
          <w:color w:val="000000"/>
          <w:sz w:val="24"/>
          <w:szCs w:val="24"/>
        </w:rPr>
        <w:t xml:space="preserve">«Математика», «Природоведение». </w:t>
      </w:r>
      <w:r w:rsidRPr="00FE6959">
        <w:rPr>
          <w:rStyle w:val="1"/>
          <w:color w:val="000000"/>
          <w:sz w:val="24"/>
          <w:szCs w:val="24"/>
        </w:rPr>
        <w:t xml:space="preserve">Реализация </w:t>
      </w:r>
      <w:proofErr w:type="spellStart"/>
      <w:r w:rsidRPr="00FE6959">
        <w:rPr>
          <w:rStyle w:val="1"/>
          <w:color w:val="000000"/>
          <w:sz w:val="24"/>
          <w:szCs w:val="24"/>
        </w:rPr>
        <w:t>межпредметных</w:t>
      </w:r>
      <w:proofErr w:type="spellEnd"/>
      <w:r w:rsidRPr="00FE6959">
        <w:rPr>
          <w:rStyle w:val="1"/>
          <w:color w:val="000000"/>
          <w:sz w:val="24"/>
          <w:szCs w:val="24"/>
        </w:rPr>
        <w:t xml:space="preserve"> связей помогает обучающемуся с умственной отсталостью (интеллектуальными нарушениями) представить изучаемый материал целостно, а не отдельными разрозненными частями (отдельно по каждому предмету).</w:t>
      </w:r>
    </w:p>
    <w:p w14:paraId="3917EDC4" w14:textId="77777777" w:rsidR="0000628D" w:rsidRPr="009E741A" w:rsidRDefault="0000628D" w:rsidP="0000628D">
      <w:pPr>
        <w:pStyle w:val="a5"/>
        <w:shd w:val="clear" w:color="auto" w:fill="auto"/>
        <w:spacing w:before="0" w:line="240" w:lineRule="auto"/>
        <w:ind w:left="426" w:firstLine="0"/>
        <w:jc w:val="both"/>
        <w:rPr>
          <w:rStyle w:val="1"/>
          <w:color w:val="000000"/>
          <w:sz w:val="24"/>
          <w:szCs w:val="24"/>
        </w:rPr>
      </w:pPr>
    </w:p>
    <w:p w14:paraId="130315F4" w14:textId="77777777" w:rsidR="0000628D" w:rsidRPr="0046206C" w:rsidRDefault="0000628D" w:rsidP="004620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EE8A8" w14:textId="60E129AD" w:rsidR="0035575A" w:rsidRPr="006A1D6F" w:rsidRDefault="0035575A" w:rsidP="0046206C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A1D6F">
        <w:rPr>
          <w:rFonts w:ascii="Times New Roman" w:hAnsi="Times New Roman" w:cs="Times New Roman"/>
          <w:b/>
          <w:bCs/>
          <w:sz w:val="28"/>
          <w:szCs w:val="24"/>
        </w:rPr>
        <w:t>Общая характеристика учебного предмета.</w:t>
      </w:r>
    </w:p>
    <w:p w14:paraId="317FCA29" w14:textId="632172D9" w:rsidR="00630C62" w:rsidRPr="006A1D6F" w:rsidRDefault="00630C62" w:rsidP="006A1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06C">
        <w:rPr>
          <w:rFonts w:ascii="Times New Roman" w:hAnsi="Times New Roman" w:cs="Times New Roman"/>
          <w:color w:val="000000"/>
          <w:sz w:val="24"/>
          <w:szCs w:val="24"/>
        </w:rPr>
        <w:t>Программа включает теоретические и практические занятия. Предусматриваются лабораторные работы и упражнения, экскур</w:t>
      </w:r>
      <w:r w:rsidR="006A1D6F">
        <w:rPr>
          <w:rFonts w:ascii="Times New Roman" w:hAnsi="Times New Roman" w:cs="Times New Roman"/>
          <w:color w:val="000000"/>
          <w:sz w:val="24"/>
          <w:szCs w:val="24"/>
        </w:rPr>
        <w:t xml:space="preserve">сии на </w:t>
      </w:r>
      <w:r w:rsidR="006A1D6F" w:rsidRPr="006A1D6F">
        <w:rPr>
          <w:rFonts w:ascii="Times New Roman" w:hAnsi="Times New Roman" w:cs="Times New Roman"/>
          <w:color w:val="000000"/>
          <w:sz w:val="24"/>
          <w:szCs w:val="24"/>
        </w:rPr>
        <w:t xml:space="preserve">профильные производства. </w:t>
      </w:r>
      <w:r w:rsidRPr="006A1D6F">
        <w:rPr>
          <w:rFonts w:ascii="Times New Roman" w:hAnsi="Times New Roman" w:cs="Times New Roman"/>
          <w:color w:val="000000"/>
          <w:sz w:val="24"/>
          <w:szCs w:val="24"/>
        </w:rPr>
        <w:t>При составлении программы учтены принципы повторяемости пройденного учебного материала и постепенности ввода нового.</w:t>
      </w:r>
      <w:r w:rsidRPr="006A1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</w:t>
      </w:r>
      <w:r w:rsidRPr="0046206C">
        <w:rPr>
          <w:color w:val="000000"/>
          <w:shd w:val="clear" w:color="auto" w:fill="FFFFFF"/>
        </w:rPr>
        <w:t> </w:t>
      </w:r>
    </w:p>
    <w:p w14:paraId="0E7B6396" w14:textId="60714608" w:rsidR="00630C62" w:rsidRPr="0046206C" w:rsidRDefault="00630C62" w:rsidP="0046206C">
      <w:pPr>
        <w:pStyle w:val="a7"/>
        <w:shd w:val="clear" w:color="auto" w:fill="FFFFFF"/>
        <w:spacing w:before="0" w:after="0" w:line="240" w:lineRule="auto"/>
        <w:ind w:firstLine="709"/>
        <w:jc w:val="both"/>
        <w:rPr>
          <w:color w:val="000000"/>
        </w:rPr>
      </w:pPr>
      <w:r w:rsidRPr="0046206C">
        <w:rPr>
          <w:color w:val="000000"/>
        </w:rPr>
        <w:t>Данная программа предполагает обязательное обсуждение характеристик изделий, продумывание плана предстоя</w:t>
      </w:r>
      <w:r w:rsidRPr="0046206C">
        <w:rPr>
          <w:color w:val="000000"/>
        </w:rPr>
        <w:softHyphen/>
        <w:t>щей работы, оценку сделанного. Формирование этих умений и навыков явля</w:t>
      </w:r>
      <w:r w:rsidRPr="0046206C">
        <w:rPr>
          <w:color w:val="000000"/>
        </w:rPr>
        <w:softHyphen/>
        <w:t>ется обязательным условием коррекционной направленности</w:t>
      </w:r>
      <w:r w:rsidR="006A1D6F">
        <w:rPr>
          <w:color w:val="000000"/>
        </w:rPr>
        <w:t>.</w:t>
      </w:r>
      <w:r w:rsidRPr="0046206C">
        <w:rPr>
          <w:color w:val="000000"/>
        </w:rPr>
        <w:t xml:space="preserve"> В ходе выполнения про</w:t>
      </w:r>
      <w:r w:rsidRPr="0046206C">
        <w:rPr>
          <w:color w:val="000000"/>
        </w:rPr>
        <w:softHyphen/>
        <w:t>граммы у учащихся развивается устой</w:t>
      </w:r>
      <w:r w:rsidRPr="0046206C">
        <w:rPr>
          <w:color w:val="000000"/>
        </w:rPr>
        <w:softHyphen/>
        <w:t>чивый интерес к труду, эстетический вкус при художественной отделке изделий, что способствует физичес</w:t>
      </w:r>
      <w:r w:rsidRPr="0046206C">
        <w:rPr>
          <w:color w:val="000000"/>
        </w:rPr>
        <w:softHyphen/>
        <w:t>кому, интеллектуальному и умственно</w:t>
      </w:r>
      <w:r w:rsidRPr="0046206C">
        <w:rPr>
          <w:color w:val="000000"/>
        </w:rPr>
        <w:softHyphen/>
        <w:t>му развитию школьников.</w:t>
      </w:r>
    </w:p>
    <w:p w14:paraId="1B94987E" w14:textId="4A8DC6FC" w:rsidR="00630C62" w:rsidRPr="0046206C" w:rsidRDefault="00630C62" w:rsidP="00337FB6">
      <w:pPr>
        <w:pStyle w:val="a7"/>
        <w:shd w:val="clear" w:color="auto" w:fill="FFFFFF"/>
        <w:spacing w:before="0" w:after="0" w:line="240" w:lineRule="auto"/>
        <w:ind w:firstLine="709"/>
        <w:jc w:val="both"/>
        <w:rPr>
          <w:color w:val="000000"/>
        </w:rPr>
      </w:pPr>
      <w:r w:rsidRPr="0046206C">
        <w:rPr>
          <w:color w:val="000000"/>
        </w:rPr>
        <w:t>Большое внимание уделяется технике безопасности и эстетическому воспитанию. Все это способствует физическому и интеллектуальному развитию подростков с нарушением интеллект</w:t>
      </w:r>
      <w:r w:rsidR="006A1D6F">
        <w:rPr>
          <w:color w:val="000000"/>
        </w:rPr>
        <w:t xml:space="preserve">уального развития. </w:t>
      </w:r>
      <w:r w:rsidRPr="0046206C">
        <w:rPr>
          <w:color w:val="000000"/>
        </w:rPr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практических заданий и общественных поручений.</w:t>
      </w:r>
      <w:r w:rsidR="00337FB6">
        <w:rPr>
          <w:color w:val="000000"/>
        </w:rPr>
        <w:t xml:space="preserve"> В целях воспитания применяется</w:t>
      </w:r>
      <w:r w:rsidRPr="0046206C">
        <w:rPr>
          <w:color w:val="000000"/>
        </w:rPr>
        <w:t xml:space="preserve"> коллективные формы труда, обеспечивать взаимопомощь, взаимный контроль, совместное обсуждение результатов работы.</w:t>
      </w:r>
    </w:p>
    <w:p w14:paraId="10A9203B" w14:textId="166E0286" w:rsidR="0077785C" w:rsidRPr="00337FB6" w:rsidRDefault="0035575A" w:rsidP="0046206C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37FB6">
        <w:rPr>
          <w:rFonts w:ascii="Times New Roman" w:hAnsi="Times New Roman" w:cs="Times New Roman"/>
          <w:b/>
          <w:bCs/>
          <w:sz w:val="28"/>
          <w:szCs w:val="24"/>
        </w:rPr>
        <w:t>Описание места учебного предмета в учебном плане.</w:t>
      </w:r>
    </w:p>
    <w:p w14:paraId="556B896E" w14:textId="559FA159" w:rsidR="00135C8A" w:rsidRPr="0046206C" w:rsidRDefault="00135C8A" w:rsidP="0046206C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46206C">
        <w:rPr>
          <w:rStyle w:val="1"/>
          <w:color w:val="000000"/>
          <w:sz w:val="24"/>
          <w:szCs w:val="24"/>
        </w:rPr>
        <w:t>Учебный предмет «</w:t>
      </w:r>
      <w:bookmarkStart w:id="1" w:name="_Hlk83968343"/>
      <w:r w:rsidR="00337FB6">
        <w:rPr>
          <w:rStyle w:val="1"/>
          <w:color w:val="000000"/>
          <w:sz w:val="24"/>
          <w:szCs w:val="24"/>
        </w:rPr>
        <w:t>Профильный</w:t>
      </w:r>
      <w:r w:rsidRPr="0046206C">
        <w:rPr>
          <w:rStyle w:val="1"/>
          <w:color w:val="000000"/>
          <w:sz w:val="24"/>
          <w:szCs w:val="24"/>
        </w:rPr>
        <w:t xml:space="preserve"> труд</w:t>
      </w:r>
      <w:bookmarkEnd w:id="1"/>
      <w:r w:rsidRPr="0046206C">
        <w:rPr>
          <w:rStyle w:val="1"/>
          <w:color w:val="000000"/>
          <w:sz w:val="24"/>
          <w:szCs w:val="24"/>
        </w:rPr>
        <w:t xml:space="preserve">» является частью предметной области «Технология» обязательной части учебного плана образования обучающихся с легкой степенью умственной отсталости (интеллектуальными нарушениями). </w:t>
      </w:r>
    </w:p>
    <w:p w14:paraId="5249E74C" w14:textId="685FBDBC" w:rsidR="00E54180" w:rsidRPr="00337FB6" w:rsidRDefault="00135C8A" w:rsidP="00337FB6">
      <w:pPr>
        <w:pStyle w:val="a5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6206C">
        <w:rPr>
          <w:sz w:val="24"/>
          <w:szCs w:val="24"/>
        </w:rPr>
        <w:t xml:space="preserve">Рабочая программа учебного предмета рассчитана на 204 </w:t>
      </w:r>
      <w:r w:rsidRPr="0046206C">
        <w:rPr>
          <w:rStyle w:val="1"/>
          <w:color w:val="000000"/>
          <w:sz w:val="24"/>
          <w:szCs w:val="24"/>
        </w:rPr>
        <w:t>часа в год (34 учебные недели, 6 час в неделю).</w:t>
      </w:r>
      <w:r w:rsidR="00337FB6">
        <w:rPr>
          <w:rStyle w:val="1"/>
          <w:color w:val="000000"/>
          <w:sz w:val="24"/>
          <w:szCs w:val="24"/>
        </w:rPr>
        <w:t xml:space="preserve"> </w:t>
      </w:r>
    </w:p>
    <w:p w14:paraId="10355955" w14:textId="77777777" w:rsidR="00E54180" w:rsidRPr="0046206C" w:rsidRDefault="00E54180" w:rsidP="0046206C">
      <w:pPr>
        <w:pStyle w:val="a5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135"/>
        <w:gridCol w:w="1358"/>
        <w:gridCol w:w="1335"/>
        <w:gridCol w:w="1178"/>
        <w:gridCol w:w="1178"/>
        <w:gridCol w:w="1178"/>
        <w:gridCol w:w="1171"/>
      </w:tblGrid>
      <w:tr w:rsidR="00135C8A" w:rsidRPr="0046206C" w14:paraId="2D26D6B2" w14:textId="77777777" w:rsidTr="00337FB6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AC30" w14:textId="77777777" w:rsidR="00135C8A" w:rsidRPr="0046206C" w:rsidRDefault="00135C8A" w:rsidP="0033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8FAC" w14:textId="77777777" w:rsidR="00135C8A" w:rsidRPr="0046206C" w:rsidRDefault="00135C8A" w:rsidP="0033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71FB" w14:textId="538732C3" w:rsidR="00135C8A" w:rsidRPr="0046206C" w:rsidRDefault="00135C8A" w:rsidP="0033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825F" w14:textId="77777777" w:rsidR="00135C8A" w:rsidRPr="0046206C" w:rsidRDefault="00135C8A" w:rsidP="0033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6EB3" w14:textId="77777777" w:rsidR="00135C8A" w:rsidRPr="0046206C" w:rsidRDefault="00135C8A" w:rsidP="0033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89FE" w14:textId="77777777" w:rsidR="00135C8A" w:rsidRPr="0046206C" w:rsidRDefault="00135C8A" w:rsidP="0033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9B41" w14:textId="77777777" w:rsidR="00135C8A" w:rsidRPr="0046206C" w:rsidRDefault="00135C8A" w:rsidP="0033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FF7B" w14:textId="77777777" w:rsidR="00135C8A" w:rsidRPr="0046206C" w:rsidRDefault="00135C8A" w:rsidP="0033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135C8A" w:rsidRPr="0046206C" w14:paraId="0529B050" w14:textId="77777777" w:rsidTr="00337FB6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294E" w14:textId="04B350FD" w:rsidR="00135C8A" w:rsidRPr="0046206C" w:rsidRDefault="00135C8A" w:rsidP="0033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697C" w14:textId="397F33D0" w:rsidR="00135C8A" w:rsidRPr="0046206C" w:rsidRDefault="00135C8A" w:rsidP="0033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6CD8" w14:textId="5C7ADA91" w:rsidR="00135C8A" w:rsidRPr="0046206C" w:rsidRDefault="00135C8A" w:rsidP="0033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204 часа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A084" w14:textId="07CE3D23" w:rsidR="00135C8A" w:rsidRPr="0046206C" w:rsidRDefault="00135C8A" w:rsidP="0033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204 часа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C025" w14:textId="1CEF6CA3" w:rsidR="00135C8A" w:rsidRPr="0046206C" w:rsidRDefault="009F026D" w:rsidP="0033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27E2E"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C8A"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1D44" w14:textId="6E36ADD5" w:rsidR="00135C8A" w:rsidRPr="0046206C" w:rsidRDefault="009F026D" w:rsidP="0033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27E2E"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C8A" w:rsidRPr="004620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7AAB" w14:textId="42B7BFDC" w:rsidR="00135C8A" w:rsidRPr="0046206C" w:rsidRDefault="009F026D" w:rsidP="0033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27E2E" w:rsidRPr="00462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C8A" w:rsidRPr="004620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B81A" w14:textId="1E4841F3" w:rsidR="00135C8A" w:rsidRPr="0046206C" w:rsidRDefault="009F026D" w:rsidP="00337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33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C8A" w:rsidRPr="004620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14:paraId="6A4FFCCC" w14:textId="50EFB825" w:rsidR="0077785C" w:rsidRPr="00337FB6" w:rsidRDefault="00135C8A" w:rsidP="004620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37FB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39FEC24" w14:textId="77777777" w:rsidR="00E147FA" w:rsidRDefault="0077785C" w:rsidP="0046206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37FB6">
        <w:rPr>
          <w:rFonts w:ascii="Times New Roman" w:hAnsi="Times New Roman" w:cs="Times New Roman"/>
          <w:b/>
          <w:bCs/>
          <w:sz w:val="28"/>
          <w:szCs w:val="24"/>
        </w:rPr>
        <w:t xml:space="preserve">Личностные и предметные результаты </w:t>
      </w:r>
    </w:p>
    <w:p w14:paraId="4E2A9CB6" w14:textId="39330E06" w:rsidR="0077785C" w:rsidRDefault="0077785C" w:rsidP="0046206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37FB6">
        <w:rPr>
          <w:rFonts w:ascii="Times New Roman" w:hAnsi="Times New Roman" w:cs="Times New Roman"/>
          <w:b/>
          <w:bCs/>
          <w:sz w:val="28"/>
          <w:szCs w:val="24"/>
        </w:rPr>
        <w:t>освоения учебного предмета</w:t>
      </w:r>
    </w:p>
    <w:p w14:paraId="76ADDA10" w14:textId="77777777" w:rsidR="00E147FA" w:rsidRPr="00E147FA" w:rsidRDefault="00E147FA" w:rsidP="0046206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14:paraId="4EDE9157" w14:textId="0FF82EE2" w:rsidR="00E147FA" w:rsidRDefault="00E147FA" w:rsidP="00E147FA">
      <w:pPr>
        <w:pStyle w:val="61"/>
        <w:shd w:val="clear" w:color="auto" w:fill="auto"/>
        <w:spacing w:before="0" w:after="0" w:line="240" w:lineRule="auto"/>
        <w:ind w:firstLine="720"/>
        <w:rPr>
          <w:b w:val="0"/>
          <w:sz w:val="18"/>
        </w:rPr>
      </w:pPr>
      <w:r w:rsidRPr="00E147FA">
        <w:rPr>
          <w:rStyle w:val="markedcontent"/>
          <w:b w:val="0"/>
          <w:sz w:val="24"/>
          <w:szCs w:val="35"/>
        </w:rPr>
        <w:t xml:space="preserve">Освоение обучающимися </w:t>
      </w:r>
      <w:r>
        <w:rPr>
          <w:rStyle w:val="markedcontent"/>
          <w:b w:val="0"/>
          <w:sz w:val="24"/>
          <w:szCs w:val="35"/>
        </w:rPr>
        <w:t>программы</w:t>
      </w:r>
      <w:r>
        <w:rPr>
          <w:b w:val="0"/>
          <w:sz w:val="18"/>
        </w:rPr>
        <w:t xml:space="preserve"> </w:t>
      </w:r>
      <w:r w:rsidRPr="00E147FA">
        <w:rPr>
          <w:rStyle w:val="markedcontent"/>
          <w:b w:val="0"/>
          <w:sz w:val="24"/>
          <w:szCs w:val="35"/>
        </w:rPr>
        <w:t xml:space="preserve">предполагает достижение ими двух видов результатов: личностных и предметных. </w:t>
      </w:r>
    </w:p>
    <w:p w14:paraId="4F5EA984" w14:textId="454F6080" w:rsidR="00E147FA" w:rsidRPr="00E147FA" w:rsidRDefault="00E147FA" w:rsidP="00E147FA">
      <w:pPr>
        <w:pStyle w:val="61"/>
        <w:shd w:val="clear" w:color="auto" w:fill="auto"/>
        <w:spacing w:before="0" w:after="0" w:line="240" w:lineRule="auto"/>
        <w:ind w:firstLine="720"/>
        <w:rPr>
          <w:rStyle w:val="60"/>
          <w:b/>
          <w:bCs/>
          <w:color w:val="000000"/>
          <w:sz w:val="18"/>
          <w:szCs w:val="24"/>
        </w:rPr>
      </w:pPr>
      <w:r w:rsidRPr="00E147FA">
        <w:rPr>
          <w:rStyle w:val="markedcontent"/>
          <w:b w:val="0"/>
          <w:sz w:val="24"/>
          <w:szCs w:val="35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</w:t>
      </w:r>
      <w:r>
        <w:rPr>
          <w:rStyle w:val="markedcontent"/>
          <w:b w:val="0"/>
          <w:sz w:val="24"/>
          <w:szCs w:val="35"/>
        </w:rPr>
        <w:t>-</w:t>
      </w:r>
      <w:r w:rsidRPr="00E147FA">
        <w:rPr>
          <w:rStyle w:val="markedcontent"/>
          <w:b w:val="0"/>
          <w:sz w:val="24"/>
          <w:szCs w:val="35"/>
        </w:rPr>
        <w:t xml:space="preserve"> введения обучающихся с умственной отсталостью (интеллектуальными нарушениями) в культуру, овладение ими социокультурным опытом</w:t>
      </w:r>
    </w:p>
    <w:p w14:paraId="7D9A0E95" w14:textId="77777777" w:rsidR="00E147FA" w:rsidRPr="00FE6959" w:rsidRDefault="00E147FA" w:rsidP="00E147FA">
      <w:pPr>
        <w:pStyle w:val="41"/>
        <w:shd w:val="clear" w:color="auto" w:fill="auto"/>
        <w:spacing w:line="240" w:lineRule="auto"/>
        <w:ind w:firstLine="720"/>
        <w:rPr>
          <w:b w:val="0"/>
          <w:bCs w:val="0"/>
          <w:color w:val="000000"/>
          <w:sz w:val="24"/>
          <w:szCs w:val="24"/>
        </w:rPr>
      </w:pPr>
      <w:r w:rsidRPr="00FE6959">
        <w:rPr>
          <w:rStyle w:val="4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FE6959">
        <w:rPr>
          <w:b w:val="0"/>
          <w:bCs w:val="0"/>
          <w:sz w:val="24"/>
          <w:szCs w:val="24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1A2E5DF8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Формирование уважительного отношения к иному мнению, истории и культуре других народов.</w:t>
      </w:r>
    </w:p>
    <w:p w14:paraId="7FD7C609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Развитие адекватных представлений о собственных возможностях, о насущно необходимом жизнеобеспечении.</w:t>
      </w:r>
    </w:p>
    <w:p w14:paraId="13D54A66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Овладение начальными навыками адаптации в динамично изменяющемся и развивающемся мире.</w:t>
      </w:r>
    </w:p>
    <w:p w14:paraId="7893D9BB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Овладение социально - бытовыми навыками, используемыми в повседневной жизни.</w:t>
      </w:r>
    </w:p>
    <w:p w14:paraId="5B14E15B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Владение навыками коммуникации и принятыми нормами социального взаимодействия.</w:t>
      </w:r>
    </w:p>
    <w:p w14:paraId="4B1634CD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14:paraId="2DF48706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Принятие и освоение социальной роли обучающегося, проявление социально значимых мотивов учебной деятельности.</w:t>
      </w:r>
    </w:p>
    <w:p w14:paraId="18ECAFE6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Развитие навыков сотрудничества со взрослыми и сверстниками в разных социальных ситуациях.</w:t>
      </w:r>
    </w:p>
    <w:p w14:paraId="4B24BF4E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Формирование эстетических потребностей, ценностей, чувств.</w:t>
      </w:r>
    </w:p>
    <w:p w14:paraId="5BCBE861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Развитие эстетических чувств, проявление доброжелательности, эмоционально - нравственной отзывчивости и взаимопомощи, проявление сопереживания к чувствам других людей.</w:t>
      </w:r>
    </w:p>
    <w:p w14:paraId="389EB14C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3B048534" w14:textId="77777777" w:rsidR="00E147FA" w:rsidRPr="00FE6959" w:rsidRDefault="00E147FA" w:rsidP="00E147FA">
      <w:pPr>
        <w:pStyle w:val="a5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ind w:firstLine="142"/>
        <w:jc w:val="both"/>
        <w:rPr>
          <w:rStyle w:val="1"/>
          <w:color w:val="000000"/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 xml:space="preserve"> Формирование готовности к самостоятельной жизни.</w:t>
      </w:r>
    </w:p>
    <w:p w14:paraId="3776F881" w14:textId="6A2833D1" w:rsidR="00E147FA" w:rsidRPr="00FE6959" w:rsidRDefault="00E147FA" w:rsidP="00E147FA">
      <w:pPr>
        <w:pStyle w:val="61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40" w:lineRule="auto"/>
        <w:ind w:firstLine="142"/>
        <w:rPr>
          <w:b w:val="0"/>
          <w:bCs w:val="0"/>
          <w:color w:val="00000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 </w:t>
      </w:r>
      <w:r w:rsidRPr="00FE6959">
        <w:rPr>
          <w:b w:val="0"/>
          <w:bCs w:val="0"/>
          <w:sz w:val="24"/>
          <w:szCs w:val="24"/>
        </w:rPr>
        <w:t>Формирование адекватных представлений о собственных возможностях, о насущно необходимом жизнеобеспечении.</w:t>
      </w:r>
    </w:p>
    <w:p w14:paraId="6F5C9F78" w14:textId="27DC907E" w:rsidR="00E147FA" w:rsidRPr="00E147FA" w:rsidRDefault="00E147FA" w:rsidP="00E1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E147FA">
        <w:rPr>
          <w:rFonts w:ascii="Times New Roman" w:hAnsi="Times New Roman" w:cs="Times New Roman"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sz w:val="24"/>
          <w:szCs w:val="24"/>
        </w:rPr>
        <w:t>предметного материала</w:t>
      </w:r>
      <w:r w:rsidRPr="00E147FA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знания и умения,</w:t>
      </w:r>
    </w:p>
    <w:p w14:paraId="2DDD4497" w14:textId="77777777" w:rsidR="00E54180" w:rsidRPr="00E147FA" w:rsidRDefault="00E54180" w:rsidP="00E147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7FA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1C9D264E" w14:textId="77777777" w:rsidR="00E54180" w:rsidRPr="00E147FA" w:rsidRDefault="00E54180" w:rsidP="00E147F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7FA">
        <w:rPr>
          <w:rFonts w:ascii="Times New Roman" w:hAnsi="Times New Roman" w:cs="Times New Roman"/>
          <w:bCs/>
          <w:sz w:val="24"/>
          <w:szCs w:val="24"/>
        </w:rPr>
        <w:t>знание названий материалов; процесса их изготовления; изделий, которые из них изготавливаются и применяются в быту, игре, учебе, отдыхе;</w:t>
      </w:r>
    </w:p>
    <w:p w14:paraId="53D342D2" w14:textId="77777777" w:rsidR="00E54180" w:rsidRPr="00E147FA" w:rsidRDefault="00E54180" w:rsidP="00E147F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bCs/>
          <w:sz w:val="24"/>
          <w:szCs w:val="24"/>
        </w:rPr>
        <w:t>знание свойств материалов и правил хранения; санитарно-гигиенических требований при работе с производственными материалами;</w:t>
      </w:r>
    </w:p>
    <w:p w14:paraId="6AB74CE0" w14:textId="77777777" w:rsidR="00E54180" w:rsidRPr="00E147FA" w:rsidRDefault="00E54180" w:rsidP="00E147F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lastRenderedPageBreak/>
        <w:t>знание принципов действия, общего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14:paraId="150D1E5F" w14:textId="77777777" w:rsidR="00E54180" w:rsidRPr="00E147FA" w:rsidRDefault="00E54180" w:rsidP="00E147F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знание и применение правил безопасной работы с инструментами и оборудованием, санитарно-гигиенических требований при выполнении работы;</w:t>
      </w:r>
    </w:p>
    <w:p w14:paraId="3352D2B1" w14:textId="2B44B679" w:rsidR="00E54180" w:rsidRPr="00E147FA" w:rsidRDefault="00E54180" w:rsidP="00E147F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владение основами со</w:t>
      </w:r>
      <w:r w:rsidR="00E147FA">
        <w:rPr>
          <w:rFonts w:ascii="Times New Roman" w:hAnsi="Times New Roman" w:cs="Times New Roman"/>
          <w:sz w:val="24"/>
          <w:szCs w:val="24"/>
        </w:rPr>
        <w:t>временного промышленного и сельскохозяйствен</w:t>
      </w:r>
      <w:r w:rsidRPr="00E147FA">
        <w:rPr>
          <w:rFonts w:ascii="Times New Roman" w:hAnsi="Times New Roman" w:cs="Times New Roman"/>
          <w:sz w:val="24"/>
          <w:szCs w:val="24"/>
        </w:rPr>
        <w:t>ного производства, строительства, транспорта, сферы обслуживания;</w:t>
      </w:r>
    </w:p>
    <w:p w14:paraId="0B69A247" w14:textId="77777777" w:rsidR="00E54180" w:rsidRPr="00E147FA" w:rsidRDefault="00E54180" w:rsidP="00E147F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чтение технологической карты, используемой в процессе изготовления изделия;</w:t>
      </w:r>
    </w:p>
    <w:p w14:paraId="6E832654" w14:textId="77777777" w:rsidR="00E54180" w:rsidRPr="00E147FA" w:rsidRDefault="00E54180" w:rsidP="00E147F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составление стандартного плана работы;</w:t>
      </w:r>
    </w:p>
    <w:p w14:paraId="3862489F" w14:textId="77777777" w:rsidR="00E54180" w:rsidRPr="00E147FA" w:rsidRDefault="00E54180" w:rsidP="00E147F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определение утилитарной и эстетической ценности предметов, изделий;</w:t>
      </w:r>
    </w:p>
    <w:p w14:paraId="2D88C904" w14:textId="77777777" w:rsidR="00E54180" w:rsidRPr="00E147FA" w:rsidRDefault="00E54180" w:rsidP="00E147FA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понимание и оценка красоты труда и его результатов;</w:t>
      </w:r>
    </w:p>
    <w:p w14:paraId="73945C57" w14:textId="77777777" w:rsidR="00E54180" w:rsidRPr="00E147FA" w:rsidRDefault="00E54180" w:rsidP="00E147F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использование эстетических ориентиров/эталонов в быту, дома и в школе;</w:t>
      </w:r>
    </w:p>
    <w:p w14:paraId="1DA77729" w14:textId="77777777" w:rsidR="00E54180" w:rsidRPr="00E147FA" w:rsidRDefault="00E54180" w:rsidP="00E147F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 xml:space="preserve">эстетическая оценка предметов и их использование в повседневной жизни в соответствии с эстетической регламентацией, установленной в обществе; </w:t>
      </w:r>
    </w:p>
    <w:p w14:paraId="3C93159E" w14:textId="77777777" w:rsidR="00E54180" w:rsidRPr="00E147FA" w:rsidRDefault="00E54180" w:rsidP="00E147F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распределение ролей в группе, сотрудничество, осуществление взаимопомощи;</w:t>
      </w:r>
    </w:p>
    <w:p w14:paraId="71B1314D" w14:textId="77777777" w:rsidR="00E54180" w:rsidRPr="00E147FA" w:rsidRDefault="00E54180" w:rsidP="00E147F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учет мнений товарищей и педагога при организации собственной деятельности и совместной работы;</w:t>
      </w:r>
    </w:p>
    <w:p w14:paraId="35BD4E2F" w14:textId="3A591505" w:rsidR="00E54180" w:rsidRPr="00E147FA" w:rsidRDefault="00E54180" w:rsidP="00E147F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комментирование и оценка в доброжелательной форме достижений товарищей;</w:t>
      </w:r>
    </w:p>
    <w:p w14:paraId="3A6D3A9D" w14:textId="77777777" w:rsidR="00E54180" w:rsidRPr="0046206C" w:rsidRDefault="00E54180" w:rsidP="00E147FA">
      <w:pPr>
        <w:pStyle w:val="2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46206C">
        <w:rPr>
          <w:rFonts w:ascii="Times New Roman" w:hAnsi="Times New Roman"/>
          <w:sz w:val="24"/>
          <w:szCs w:val="24"/>
        </w:rPr>
        <w:t>посильное участие в благоустройстве и озеленении территорий; охране природы и окружающей среды.</w:t>
      </w:r>
    </w:p>
    <w:p w14:paraId="0B6E7533" w14:textId="77777777" w:rsidR="00E54180" w:rsidRPr="00E147FA" w:rsidRDefault="00E54180" w:rsidP="00E147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FA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2792E90A" w14:textId="77777777" w:rsidR="00E54180" w:rsidRPr="00E147FA" w:rsidRDefault="00E54180" w:rsidP="00E147F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осознанное определение возможностей различных материалов, осуществление их целенаправленного выбора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14:paraId="4A02F15C" w14:textId="77777777" w:rsidR="00E54180" w:rsidRPr="00E147FA" w:rsidRDefault="00E54180" w:rsidP="00E147F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планирование предстоящей практической работы, соотнесение своих действий с поставленной целью;</w:t>
      </w:r>
    </w:p>
    <w:p w14:paraId="6DF23042" w14:textId="77777777" w:rsidR="00E54180" w:rsidRPr="00E147FA" w:rsidRDefault="00E54180" w:rsidP="00E147F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осуществление настройки и текущего ремонта инструмента;</w:t>
      </w:r>
    </w:p>
    <w:p w14:paraId="7F324C02" w14:textId="77777777" w:rsidR="00E54180" w:rsidRPr="00E147FA" w:rsidRDefault="00E54180" w:rsidP="00E147F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материалов;</w:t>
      </w:r>
    </w:p>
    <w:p w14:paraId="479AE8A1" w14:textId="77777777" w:rsidR="00E54180" w:rsidRPr="0046206C" w:rsidRDefault="00E54180" w:rsidP="00E147FA">
      <w:pPr>
        <w:pStyle w:val="a7"/>
        <w:numPr>
          <w:ilvl w:val="0"/>
          <w:numId w:val="11"/>
        </w:numPr>
        <w:spacing w:before="0" w:after="0" w:line="240" w:lineRule="auto"/>
        <w:ind w:left="284" w:hanging="284"/>
        <w:jc w:val="both"/>
      </w:pPr>
      <w:r w:rsidRPr="0046206C">
        <w:t>создание материальных ценностей, имеющих потребительскую стоимость и значение для удовлетворения общественных потребностей;</w:t>
      </w:r>
    </w:p>
    <w:p w14:paraId="1CDB44BA" w14:textId="77777777" w:rsidR="00E54180" w:rsidRPr="00E147FA" w:rsidRDefault="00E54180" w:rsidP="00E147F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самостоятельное определение задач предстоящей работы и оптимальной последовательности действий для реализации замысла;</w:t>
      </w:r>
    </w:p>
    <w:p w14:paraId="22E85E0D" w14:textId="77777777" w:rsidR="00E54180" w:rsidRPr="0046206C" w:rsidRDefault="00E54180" w:rsidP="00E147FA">
      <w:pPr>
        <w:pStyle w:val="a7"/>
        <w:numPr>
          <w:ilvl w:val="0"/>
          <w:numId w:val="11"/>
        </w:numPr>
        <w:spacing w:before="0" w:after="0" w:line="240" w:lineRule="auto"/>
        <w:ind w:left="284" w:hanging="284"/>
        <w:jc w:val="both"/>
      </w:pPr>
      <w:r w:rsidRPr="0046206C">
        <w:t>прогнозирование конечного результата и самостоятельный отбор средств и способов работы для его получения;</w:t>
      </w:r>
    </w:p>
    <w:p w14:paraId="476CE154" w14:textId="12EDEFFF" w:rsidR="00E54180" w:rsidRPr="0046206C" w:rsidRDefault="00E54180" w:rsidP="00E147FA">
      <w:pPr>
        <w:pStyle w:val="2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206C">
        <w:rPr>
          <w:rFonts w:ascii="Times New Roman" w:hAnsi="Times New Roman"/>
          <w:sz w:val="24"/>
          <w:szCs w:val="24"/>
        </w:rPr>
        <w:t>владение некоторыми видам обществ</w:t>
      </w:r>
      <w:r w:rsidR="00E147FA">
        <w:rPr>
          <w:rFonts w:ascii="Times New Roman" w:hAnsi="Times New Roman"/>
          <w:sz w:val="24"/>
          <w:szCs w:val="24"/>
        </w:rPr>
        <w:t>енно-организационного труда (выпо</w:t>
      </w:r>
      <w:r w:rsidRPr="0046206C">
        <w:rPr>
          <w:rFonts w:ascii="Times New Roman" w:hAnsi="Times New Roman"/>
          <w:sz w:val="24"/>
          <w:szCs w:val="24"/>
        </w:rPr>
        <w:t>лнение обязанностей бригадира рабочей группы, старосты класса, звеньевого; и т.п.);</w:t>
      </w:r>
    </w:p>
    <w:p w14:paraId="370D2DBB" w14:textId="77777777" w:rsidR="00E54180" w:rsidRPr="00E147FA" w:rsidRDefault="00E54180" w:rsidP="00E147F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понимание общественной значимости своего труда, своих достижений в области трудовой деятельности; способность к самооценке;</w:t>
      </w:r>
    </w:p>
    <w:p w14:paraId="05B89575" w14:textId="101CC25D" w:rsidR="009535A4" w:rsidRPr="00E147FA" w:rsidRDefault="00E54180" w:rsidP="00E147F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7FA">
        <w:rPr>
          <w:rFonts w:ascii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миром природы.</w:t>
      </w:r>
    </w:p>
    <w:p w14:paraId="7272A45F" w14:textId="77777777" w:rsidR="00707E6A" w:rsidRDefault="00707E6A" w:rsidP="0046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32B115" w14:textId="77777777" w:rsidR="00E21DE9" w:rsidRPr="00FE6959" w:rsidRDefault="00E21DE9" w:rsidP="00E21DE9">
      <w:pPr>
        <w:pStyle w:val="61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FE6959">
        <w:rPr>
          <w:rStyle w:val="60"/>
          <w:b/>
          <w:bCs/>
          <w:color w:val="000000"/>
          <w:sz w:val="24"/>
          <w:szCs w:val="24"/>
        </w:rPr>
        <w:t>Базовые учебные действия</w:t>
      </w:r>
    </w:p>
    <w:p w14:paraId="554050EB" w14:textId="77777777" w:rsidR="00E147FA" w:rsidRDefault="00E21DE9" w:rsidP="00E21DE9">
      <w:pPr>
        <w:pStyle w:val="a5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E6959">
        <w:rPr>
          <w:rStyle w:val="1"/>
          <w:color w:val="000000"/>
          <w:sz w:val="24"/>
          <w:szCs w:val="24"/>
        </w:rPr>
        <w:t>Программа обеспечивает достижение учащимися базовых учебных действий:</w:t>
      </w:r>
    </w:p>
    <w:p w14:paraId="2BB6E858" w14:textId="1F6D373E" w:rsidR="00E21DE9" w:rsidRPr="00E21DE9" w:rsidRDefault="00E21DE9" w:rsidP="00E21DE9">
      <w:pPr>
        <w:pStyle w:val="a5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E21DE9">
        <w:rPr>
          <w:b/>
          <w:sz w:val="24"/>
          <w:szCs w:val="24"/>
        </w:rPr>
        <w:t xml:space="preserve">Личностные учебные действия: </w:t>
      </w:r>
    </w:p>
    <w:p w14:paraId="645DB764" w14:textId="77777777" w:rsidR="00E21DE9" w:rsidRDefault="00E21DE9" w:rsidP="00E2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учебные действия представлены следующими умениями: </w:t>
      </w:r>
    </w:p>
    <w:p w14:paraId="7C1E63A3" w14:textId="77777777" w:rsidR="00E21DE9" w:rsidRPr="00E21DE9" w:rsidRDefault="00E21DE9" w:rsidP="00E21DE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чувство гордости за свою страну;</w:t>
      </w:r>
    </w:p>
    <w:p w14:paraId="4704180B" w14:textId="54DAAFD3" w:rsidR="00E21DE9" w:rsidRPr="00E21DE9" w:rsidRDefault="00E21DE9" w:rsidP="00E21DE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гордиться школьными успехами и достижениями как собственными, так и своих товарищей; </w:t>
      </w:r>
    </w:p>
    <w:p w14:paraId="42FE0443" w14:textId="77777777" w:rsidR="00E21DE9" w:rsidRDefault="00E21DE9" w:rsidP="00E21DE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и бережно относиться к людям труда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их деятельности;</w:t>
      </w:r>
    </w:p>
    <w:p w14:paraId="1ED4C46C" w14:textId="0C001143" w:rsidR="00E21DE9" w:rsidRPr="00E21DE9" w:rsidRDefault="00E21DE9" w:rsidP="00E21DE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активно включаться в общеполезную социальную деятельность; бережно относиться к культурно-историческому наследию родного края и страны. </w:t>
      </w:r>
    </w:p>
    <w:p w14:paraId="07E0D6C4" w14:textId="77777777" w:rsidR="00E21DE9" w:rsidRPr="00E21DE9" w:rsidRDefault="00E21DE9" w:rsidP="00E21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учебные действия включают:</w:t>
      </w:r>
    </w:p>
    <w:p w14:paraId="2BF0ECE4" w14:textId="4F62E993" w:rsidR="00E21DE9" w:rsidRPr="00E21DE9" w:rsidRDefault="00E21DE9" w:rsidP="00E21DE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вступать и поддерживать коммуникацию в разных ситуациях социального взаимодействия (учебных, трудовых, бытовых и др.); </w:t>
      </w:r>
    </w:p>
    <w:p w14:paraId="6B6CA67F" w14:textId="77777777" w:rsidR="00E21DE9" w:rsidRDefault="00E21DE9" w:rsidP="00E21DE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14:paraId="0D477465" w14:textId="77777777" w:rsidR="00E21DE9" w:rsidRDefault="00E21DE9" w:rsidP="00E21DE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доступные источники и средства получения информации для решения коммуникативных и познавательных задач. </w:t>
      </w:r>
    </w:p>
    <w:p w14:paraId="7AE05C8B" w14:textId="0948F021" w:rsidR="00E21DE9" w:rsidRPr="00E21DE9" w:rsidRDefault="00E21DE9" w:rsidP="00E2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учебные действия представлены умениями: </w:t>
      </w:r>
    </w:p>
    <w:p w14:paraId="256DDE07" w14:textId="7E850021" w:rsidR="00E21DE9" w:rsidRPr="00E21DE9" w:rsidRDefault="00E21DE9" w:rsidP="00E21DE9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цели и задачи решения типовых учебных и практических задач, осуществлять коллективный поиск средств их осуществления; </w:t>
      </w:r>
    </w:p>
    <w:p w14:paraId="092E0F8B" w14:textId="1A12D897" w:rsidR="00E21DE9" w:rsidRPr="00E21DE9" w:rsidRDefault="00E21DE9" w:rsidP="00E21DE9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действовать на основе разных видов инструкций для решения практических и учебных задач; </w:t>
      </w:r>
    </w:p>
    <w:p w14:paraId="79FCFD58" w14:textId="77777777" w:rsidR="00E21DE9" w:rsidRPr="00E21DE9" w:rsidRDefault="00E21DE9" w:rsidP="00E21DE9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взаимный контроль в совместной деятельности; </w:t>
      </w:r>
    </w:p>
    <w:p w14:paraId="25623E7E" w14:textId="66DF41A7" w:rsidR="00E21DE9" w:rsidRPr="00E21DE9" w:rsidRDefault="00E21DE9" w:rsidP="00E21DE9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 </w:t>
      </w:r>
    </w:p>
    <w:p w14:paraId="425F5F7E" w14:textId="77777777" w:rsidR="00E21DE9" w:rsidRDefault="00E21DE9" w:rsidP="00E21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учебные действия</w:t>
      </w: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90BE878" w14:textId="4BA4DB9F" w:rsidR="00E21DE9" w:rsidRPr="00E21DE9" w:rsidRDefault="00E21DE9" w:rsidP="00E21DE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ифференцированно воспринима</w:t>
      </w:r>
      <w:r w:rsidR="00E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окружающий мир, его временно </w:t>
      </w: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пространственную организацию; </w:t>
      </w:r>
    </w:p>
    <w:p w14:paraId="7606E6C1" w14:textId="504141DC" w:rsidR="00E21DE9" w:rsidRDefault="00E21DE9" w:rsidP="00E21DE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</w:t>
      </w:r>
      <w:r w:rsidR="00E1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материале, основе практической </w:t>
      </w: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 соответствии с </w:t>
      </w:r>
      <w:r w:rsidR="00E14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возможностями;</w:t>
      </w:r>
    </w:p>
    <w:p w14:paraId="3318C207" w14:textId="78D70BF2" w:rsidR="00707E6A" w:rsidRPr="00E21DE9" w:rsidRDefault="00E21DE9" w:rsidP="00E21DE9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жизни и деятельности некоторые </w:t>
      </w:r>
      <w:proofErr w:type="spellStart"/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2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отражающие несложные, доступные существенные связи и отношения между объектами и процессам</w:t>
      </w:r>
    </w:p>
    <w:p w14:paraId="57D86793" w14:textId="77777777" w:rsidR="00707E6A" w:rsidRPr="0046206C" w:rsidRDefault="00707E6A" w:rsidP="0046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892E8" w14:textId="3B664953" w:rsidR="008D70D7" w:rsidRPr="00707E6A" w:rsidRDefault="00122A2D" w:rsidP="00707E6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07E6A">
        <w:rPr>
          <w:rFonts w:ascii="Times New Roman" w:hAnsi="Times New Roman" w:cs="Times New Roman"/>
          <w:b/>
          <w:bCs/>
          <w:sz w:val="28"/>
          <w:szCs w:val="24"/>
        </w:rPr>
        <w:t>Содержание учебного предмета</w:t>
      </w:r>
      <w:r w:rsidR="00707E6A" w:rsidRPr="00707E6A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14:paraId="37227E9B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7E6A">
        <w:rPr>
          <w:rFonts w:ascii="Times New Roman" w:hAnsi="Times New Roman" w:cs="Times New Roman"/>
          <w:bCs/>
          <w:i/>
          <w:iCs/>
          <w:sz w:val="24"/>
          <w:szCs w:val="24"/>
        </w:rPr>
        <w:t>Тема 1. Вводное занятие (1час)</w:t>
      </w:r>
    </w:p>
    <w:p w14:paraId="415FD14E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14:paraId="13ED84BD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t>Тема 2. Пиление столярной ножовкой (34 часа)</w:t>
      </w:r>
    </w:p>
    <w:p w14:paraId="1A0A139D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Изделие. </w:t>
      </w:r>
      <w:r w:rsidRPr="0046206C">
        <w:rPr>
          <w:rFonts w:ascii="Times New Roman" w:hAnsi="Times New Roman" w:cs="Times New Roman"/>
          <w:sz w:val="24"/>
          <w:szCs w:val="24"/>
        </w:rPr>
        <w:t>Игрушечный строительный материал из брусков разного сечения и формы. Заготовки для последующих работ.</w:t>
      </w:r>
    </w:p>
    <w:p w14:paraId="0F9F366B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Теоретические сведения. </w:t>
      </w:r>
      <w:r w:rsidRPr="0046206C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46206C">
        <w:rPr>
          <w:rFonts w:ascii="Times New Roman" w:hAnsi="Times New Roman" w:cs="Times New Roman"/>
          <w:iCs/>
          <w:sz w:val="24"/>
          <w:szCs w:val="24"/>
        </w:rPr>
        <w:t xml:space="preserve">плоская поверхность. </w:t>
      </w:r>
      <w:r w:rsidRPr="0046206C">
        <w:rPr>
          <w:rFonts w:ascii="Times New Roman" w:hAnsi="Times New Roman" w:cs="Times New Roman"/>
          <w:sz w:val="24"/>
          <w:szCs w:val="24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14:paraId="69F76C2D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Умение. </w:t>
      </w:r>
      <w:r w:rsidRPr="0046206C">
        <w:rPr>
          <w:rFonts w:ascii="Times New Roman" w:hAnsi="Times New Roman" w:cs="Times New Roman"/>
          <w:sz w:val="24"/>
          <w:szCs w:val="24"/>
        </w:rPr>
        <w:t xml:space="preserve">Работа столярной ножовкой. Разметка длины деталей с помощью линейки и угольника. Пиление поперек волокон в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стусле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 xml:space="preserve">. Шлифование торцов деталей шкуркой. Шлифование в «пакете». Пиление под углом в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стусле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 xml:space="preserve">. Контроль за правильностью размеров и </w:t>
      </w:r>
      <w:proofErr w:type="gramStart"/>
      <w:r w:rsidRPr="0046206C">
        <w:rPr>
          <w:rFonts w:ascii="Times New Roman" w:hAnsi="Times New Roman" w:cs="Times New Roman"/>
          <w:sz w:val="24"/>
          <w:szCs w:val="24"/>
        </w:rPr>
        <w:t>формы детали с помощью линейки</w:t>
      </w:r>
      <w:proofErr w:type="gramEnd"/>
      <w:r w:rsidRPr="0046206C">
        <w:rPr>
          <w:rFonts w:ascii="Times New Roman" w:hAnsi="Times New Roman" w:cs="Times New Roman"/>
          <w:sz w:val="24"/>
          <w:szCs w:val="24"/>
        </w:rPr>
        <w:t xml:space="preserve"> и угольника.</w:t>
      </w:r>
    </w:p>
    <w:p w14:paraId="53FDFB39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46206C">
        <w:rPr>
          <w:rFonts w:ascii="Times New Roman" w:hAnsi="Times New Roman" w:cs="Times New Roman"/>
          <w:sz w:val="24"/>
          <w:szCs w:val="24"/>
        </w:rPr>
        <w:t>Пиление брусков, выстроганных по толщине и ширине. Окрашивание изделий кисточкой.</w:t>
      </w:r>
    </w:p>
    <w:p w14:paraId="519BA3BB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t>Тема 3. Промышленная заготовка древесины (8 часов)</w:t>
      </w:r>
    </w:p>
    <w:p w14:paraId="5AE51798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Теоретические сведения. </w:t>
      </w:r>
      <w:r w:rsidRPr="0046206C">
        <w:rPr>
          <w:rFonts w:ascii="Times New Roman" w:hAnsi="Times New Roman" w:cs="Times New Roman"/>
          <w:sz w:val="24"/>
          <w:szCs w:val="24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14:paraId="21C71A2E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lastRenderedPageBreak/>
        <w:t>Тема 4. Игрушки из древесины и других материалов (24 часа)</w:t>
      </w:r>
    </w:p>
    <w:p w14:paraId="6E44292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Изделие. </w:t>
      </w:r>
      <w:r w:rsidRPr="0046206C">
        <w:rPr>
          <w:rFonts w:ascii="Times New Roman" w:hAnsi="Times New Roman" w:cs="Times New Roman"/>
          <w:sz w:val="24"/>
          <w:szCs w:val="24"/>
        </w:rPr>
        <w:t xml:space="preserve">Игрушечная мебель: стол, стул,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банкетка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47EACFB3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Теоретические сведения. </w:t>
      </w:r>
      <w:r w:rsidRPr="0046206C">
        <w:rPr>
          <w:rFonts w:ascii="Times New Roman" w:hAnsi="Times New Roman" w:cs="Times New Roman"/>
          <w:sz w:val="24"/>
          <w:szCs w:val="24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14:paraId="162ED17C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Умение. </w:t>
      </w:r>
      <w:r w:rsidRPr="0046206C">
        <w:rPr>
          <w:rFonts w:ascii="Times New Roman" w:hAnsi="Times New Roman" w:cs="Times New Roman"/>
          <w:sz w:val="24"/>
          <w:szCs w:val="24"/>
        </w:rPr>
        <w:t>Работа шилом. Изображение детали (технический рисунок).</w:t>
      </w:r>
    </w:p>
    <w:p w14:paraId="1D273227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46206C">
        <w:rPr>
          <w:rFonts w:ascii="Times New Roman" w:hAnsi="Times New Roman" w:cs="Times New Roman"/>
          <w:sz w:val="24"/>
          <w:szCs w:val="24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14:paraId="03BBCD2D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Практическая самостоятельная работа</w:t>
      </w:r>
    </w:p>
    <w:p w14:paraId="56BAE40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14:paraId="5AC9DE17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t>Тема 5.  Сверление отверстий (16 часов)</w:t>
      </w:r>
    </w:p>
    <w:p w14:paraId="0D5A0F7F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Изделие. </w:t>
      </w:r>
      <w:r w:rsidRPr="0046206C">
        <w:rPr>
          <w:rFonts w:ascii="Times New Roman" w:hAnsi="Times New Roman" w:cs="Times New Roman"/>
          <w:sz w:val="24"/>
          <w:szCs w:val="24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14:paraId="53112745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Теоретические сведения. </w:t>
      </w:r>
      <w:r w:rsidRPr="0046206C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46206C">
        <w:rPr>
          <w:rFonts w:ascii="Times New Roman" w:hAnsi="Times New Roman" w:cs="Times New Roman"/>
          <w:iCs/>
          <w:sz w:val="24"/>
          <w:szCs w:val="24"/>
        </w:rPr>
        <w:t xml:space="preserve">сквозное </w:t>
      </w:r>
      <w:r w:rsidRPr="0046206C">
        <w:rPr>
          <w:rFonts w:ascii="Times New Roman" w:hAnsi="Times New Roman" w:cs="Times New Roman"/>
          <w:sz w:val="24"/>
          <w:szCs w:val="24"/>
        </w:rPr>
        <w:t xml:space="preserve">и </w:t>
      </w:r>
      <w:r w:rsidRPr="0046206C">
        <w:rPr>
          <w:rFonts w:ascii="Times New Roman" w:hAnsi="Times New Roman" w:cs="Times New Roman"/>
          <w:iCs/>
          <w:sz w:val="24"/>
          <w:szCs w:val="24"/>
        </w:rPr>
        <w:t xml:space="preserve">несквозное отверстие. </w:t>
      </w:r>
      <w:r w:rsidRPr="0046206C">
        <w:rPr>
          <w:rFonts w:ascii="Times New Roman" w:hAnsi="Times New Roman" w:cs="Times New Roman"/>
          <w:sz w:val="24"/>
          <w:szCs w:val="24"/>
        </w:rPr>
        <w:t>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14:paraId="541C5B6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Умение. </w:t>
      </w:r>
      <w:r w:rsidRPr="0046206C">
        <w:rPr>
          <w:rFonts w:ascii="Times New Roman" w:hAnsi="Times New Roman" w:cs="Times New Roman"/>
          <w:sz w:val="24"/>
          <w:szCs w:val="24"/>
        </w:rPr>
        <w:t>Работа на настольном сверлильном станке.</w:t>
      </w:r>
    </w:p>
    <w:p w14:paraId="5EEA85DB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46206C">
        <w:rPr>
          <w:rFonts w:ascii="Times New Roman" w:hAnsi="Times New Roman" w:cs="Times New Roman"/>
          <w:sz w:val="24"/>
          <w:szCs w:val="24"/>
        </w:rPr>
        <w:t>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14:paraId="661E18CB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t>Тема 6. Игрушки из древесины и других материалов (26 часов)</w:t>
      </w:r>
    </w:p>
    <w:p w14:paraId="2BAA15B7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Изделия. </w:t>
      </w:r>
      <w:r w:rsidRPr="0046206C">
        <w:rPr>
          <w:rFonts w:ascii="Times New Roman" w:hAnsi="Times New Roman" w:cs="Times New Roman"/>
          <w:sz w:val="24"/>
          <w:szCs w:val="24"/>
        </w:rPr>
        <w:t>Модели корабля, гусеничного трактора, грузового автомобиля.</w:t>
      </w:r>
    </w:p>
    <w:p w14:paraId="370FCB86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Теоретические сведения. </w:t>
      </w:r>
      <w:r w:rsidRPr="0046206C">
        <w:rPr>
          <w:rFonts w:ascii="Times New Roman" w:hAnsi="Times New Roman" w:cs="Times New Roman"/>
          <w:sz w:val="24"/>
          <w:szCs w:val="24"/>
        </w:rPr>
        <w:t xml:space="preserve">Рашпиль, напильник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драчевый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>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14:paraId="73FF9670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Умение. </w:t>
      </w:r>
      <w:r w:rsidRPr="0046206C">
        <w:rPr>
          <w:rFonts w:ascii="Times New Roman" w:hAnsi="Times New Roman" w:cs="Times New Roman"/>
          <w:sz w:val="24"/>
          <w:szCs w:val="24"/>
        </w:rPr>
        <w:t>Работа рашпилем, напильником, коловоротом, отверткой. Организовать работы на верстаке.</w:t>
      </w:r>
    </w:p>
    <w:p w14:paraId="2F3B40D2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Наглядное пособие. </w:t>
      </w:r>
      <w:r w:rsidRPr="0046206C">
        <w:rPr>
          <w:rFonts w:ascii="Times New Roman" w:hAnsi="Times New Roman" w:cs="Times New Roman"/>
          <w:sz w:val="24"/>
          <w:szCs w:val="24"/>
        </w:rPr>
        <w:t>Изображения (рисунки, фотографии) корабля, гусеничного трактора, грузовика.</w:t>
      </w:r>
    </w:p>
    <w:p w14:paraId="0F32952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46206C">
        <w:rPr>
          <w:rFonts w:ascii="Times New Roman" w:hAnsi="Times New Roman" w:cs="Times New Roman"/>
          <w:sz w:val="24"/>
          <w:szCs w:val="24"/>
        </w:rPr>
        <w:t>Крепление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драчевым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 xml:space="preserve"> напильником). Сборка изделия с помощью гвоздей, шурупов и клея.</w:t>
      </w:r>
    </w:p>
    <w:p w14:paraId="228FC87D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t>Тема 7. Выжигание (9 часов)</w:t>
      </w:r>
    </w:p>
    <w:p w14:paraId="010B316A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Объекты работы. </w:t>
      </w:r>
      <w:r w:rsidRPr="0046206C">
        <w:rPr>
          <w:rFonts w:ascii="Times New Roman" w:hAnsi="Times New Roman" w:cs="Times New Roman"/>
          <w:sz w:val="24"/>
          <w:szCs w:val="24"/>
        </w:rPr>
        <w:t>Ранее выполненное изделие (игрушечная мебель, подставка и др.).</w:t>
      </w:r>
    </w:p>
    <w:p w14:paraId="2573665B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Теоретические сведения.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Электровыжигатель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>: устройство, действие, правила безопасности при выжигании. Правила безопасности при работе с лаком.</w:t>
      </w:r>
    </w:p>
    <w:p w14:paraId="572A8966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Умение. </w:t>
      </w:r>
      <w:r w:rsidRPr="0046206C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электровыжигателем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>. Работа с лаком. Перевод рисунка на изделие</w:t>
      </w:r>
    </w:p>
    <w:p w14:paraId="15E5F95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46206C">
        <w:rPr>
          <w:rFonts w:ascii="Times New Roman" w:hAnsi="Times New Roman" w:cs="Times New Roman"/>
          <w:sz w:val="24"/>
          <w:szCs w:val="24"/>
        </w:rPr>
        <w:t xml:space="preserve">Подготовка поверхности изделия к выжиганию. Перевод рисунка на изделие с помощью копировальной бумаги. Работа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выжигателем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>. Раскраска рисунка. Нанесение лака на поверхность изделия.</w:t>
      </w:r>
    </w:p>
    <w:p w14:paraId="329A5FC2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>Практические работы.</w:t>
      </w:r>
    </w:p>
    <w:p w14:paraId="67586C5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14:paraId="46404D45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t>Тема 8. Пиление ручным лобзиком (9 часов)</w:t>
      </w:r>
    </w:p>
    <w:p w14:paraId="2BE134D9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Теоретические сведения. </w:t>
      </w:r>
      <w:r w:rsidRPr="0046206C">
        <w:rPr>
          <w:rFonts w:ascii="Times New Roman" w:hAnsi="Times New Roman" w:cs="Times New Roman"/>
          <w:sz w:val="24"/>
          <w:szCs w:val="24"/>
        </w:rPr>
        <w:t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14:paraId="79B5281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Умение. </w:t>
      </w:r>
      <w:r w:rsidRPr="0046206C">
        <w:rPr>
          <w:rFonts w:ascii="Times New Roman" w:hAnsi="Times New Roman" w:cs="Times New Roman"/>
          <w:sz w:val="24"/>
          <w:szCs w:val="24"/>
        </w:rPr>
        <w:t>Работа лобзиком.</w:t>
      </w:r>
    </w:p>
    <w:p w14:paraId="35CF201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Практические работы. </w:t>
      </w:r>
      <w:r w:rsidRPr="0046206C">
        <w:rPr>
          <w:rFonts w:ascii="Times New Roman" w:hAnsi="Times New Roman" w:cs="Times New Roman"/>
          <w:sz w:val="24"/>
          <w:szCs w:val="24"/>
        </w:rPr>
        <w:t>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14:paraId="660E0ACF" w14:textId="580088AC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t>Тема 9.</w:t>
      </w:r>
      <w:r w:rsidR="009258CF" w:rsidRPr="00707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E6A">
        <w:rPr>
          <w:rFonts w:ascii="Times New Roman" w:hAnsi="Times New Roman" w:cs="Times New Roman"/>
          <w:i/>
          <w:sz w:val="24"/>
          <w:szCs w:val="24"/>
        </w:rPr>
        <w:t>Строгание древесины (9 часов)</w:t>
      </w:r>
    </w:p>
    <w:p w14:paraId="43C190D9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Изделие. </w:t>
      </w:r>
      <w:r w:rsidRPr="0046206C">
        <w:rPr>
          <w:rFonts w:ascii="Times New Roman" w:hAnsi="Times New Roman" w:cs="Times New Roman"/>
          <w:sz w:val="24"/>
          <w:szCs w:val="24"/>
        </w:rPr>
        <w:t>Заготовка деталей изделия.</w:t>
      </w:r>
    </w:p>
    <w:p w14:paraId="73DEB304" w14:textId="226A3EC0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Теоретические сведения. </w:t>
      </w:r>
      <w:r w:rsidRPr="0046206C">
        <w:rPr>
          <w:rFonts w:ascii="Times New Roman" w:hAnsi="Times New Roman" w:cs="Times New Roman"/>
          <w:sz w:val="24"/>
          <w:szCs w:val="24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</w:t>
      </w:r>
      <w:r w:rsidR="00707E6A">
        <w:rPr>
          <w:rFonts w:ascii="Times New Roman" w:hAnsi="Times New Roman" w:cs="Times New Roman"/>
          <w:sz w:val="24"/>
          <w:szCs w:val="24"/>
        </w:rPr>
        <w:t xml:space="preserve">истости и ее влияние на процесс </w:t>
      </w:r>
      <w:r w:rsidRPr="0046206C">
        <w:rPr>
          <w:rFonts w:ascii="Times New Roman" w:hAnsi="Times New Roman" w:cs="Times New Roman"/>
          <w:sz w:val="24"/>
          <w:szCs w:val="24"/>
        </w:rPr>
        <w:t>строгания. Рубанок: основные части, правила безопасного пользования, подготовка к работе.</w:t>
      </w:r>
    </w:p>
    <w:p w14:paraId="418686A8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Умение. </w:t>
      </w:r>
      <w:r w:rsidRPr="0046206C">
        <w:rPr>
          <w:rFonts w:ascii="Times New Roman" w:hAnsi="Times New Roman" w:cs="Times New Roman"/>
          <w:sz w:val="24"/>
          <w:szCs w:val="24"/>
        </w:rPr>
        <w:t>Работа рубанком.</w:t>
      </w:r>
    </w:p>
    <w:p w14:paraId="60E8AB94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46206C">
        <w:rPr>
          <w:rFonts w:ascii="Times New Roman" w:hAnsi="Times New Roman" w:cs="Times New Roman"/>
          <w:sz w:val="24"/>
          <w:szCs w:val="24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14:paraId="590B30B8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t>Тема 10. Соединение деталей с помощью шурупов (30 часов)</w:t>
      </w:r>
    </w:p>
    <w:p w14:paraId="1D58E886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Изделие. </w:t>
      </w:r>
      <w:r w:rsidRPr="0046206C">
        <w:rPr>
          <w:rFonts w:ascii="Times New Roman" w:hAnsi="Times New Roman" w:cs="Times New Roman"/>
          <w:sz w:val="24"/>
          <w:szCs w:val="24"/>
        </w:rPr>
        <w:t>Настенная полочка.</w:t>
      </w:r>
    </w:p>
    <w:p w14:paraId="76DD22CF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Теоретические сведения. </w:t>
      </w:r>
      <w:r w:rsidRPr="0046206C">
        <w:rPr>
          <w:rFonts w:ascii="Times New Roman" w:hAnsi="Times New Roman" w:cs="Times New Roman"/>
          <w:sz w:val="24"/>
          <w:szCs w:val="24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14:paraId="1C8D600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14:paraId="76A8C32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14:paraId="4352AEBE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Умение. </w:t>
      </w:r>
      <w:r w:rsidRPr="0046206C">
        <w:rPr>
          <w:rFonts w:ascii="Times New Roman" w:hAnsi="Times New Roman" w:cs="Times New Roman"/>
          <w:sz w:val="24"/>
          <w:szCs w:val="24"/>
        </w:rPr>
        <w:t>Работа раззенковкой, буравчиком, ручной дрелью.</w:t>
      </w:r>
    </w:p>
    <w:p w14:paraId="56067C46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Упражнение. </w:t>
      </w:r>
      <w:r w:rsidRPr="0046206C">
        <w:rPr>
          <w:rFonts w:ascii="Times New Roman" w:hAnsi="Times New Roman" w:cs="Times New Roman"/>
          <w:sz w:val="24"/>
          <w:szCs w:val="24"/>
        </w:rPr>
        <w:t>Сверление отверстий на отходах материалов ручной дрелью.</w:t>
      </w:r>
    </w:p>
    <w:p w14:paraId="51DA6DAF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46206C">
        <w:rPr>
          <w:rFonts w:ascii="Times New Roman" w:hAnsi="Times New Roman" w:cs="Times New Roman"/>
          <w:sz w:val="24"/>
          <w:szCs w:val="24"/>
        </w:rPr>
        <w:t xml:space="preserve">Осмотр заготовок. Подготовка отверстий под шурупы шилом и сверлением.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 xml:space="preserve"> отверстий. Завинчивание шурупов. Проверка правильности сборки. Отделка изделия шлифовкой и лакированием.</w:t>
      </w:r>
    </w:p>
    <w:p w14:paraId="43AEADC3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14:paraId="1F4CEDDB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t>Тема 11. Самостоятельная работа по изготовлению полки (14 часов)</w:t>
      </w:r>
    </w:p>
    <w:p w14:paraId="654DA02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Изделие. Настенная полка, полочка под телефон и т.д.</w:t>
      </w:r>
    </w:p>
    <w:p w14:paraId="6E050D5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Теоретические сведения.</w:t>
      </w:r>
      <w:r w:rsidRPr="0046206C">
        <w:rPr>
          <w:rFonts w:ascii="Times New Roman" w:hAnsi="Times New Roman" w:cs="Times New Roman"/>
          <w:bCs/>
          <w:sz w:val="24"/>
          <w:szCs w:val="24"/>
        </w:rPr>
        <w:t xml:space="preserve"> Работа в тетради: </w:t>
      </w:r>
      <w:r w:rsidRPr="0046206C">
        <w:rPr>
          <w:rFonts w:ascii="Times New Roman" w:hAnsi="Times New Roman" w:cs="Times New Roman"/>
          <w:sz w:val="24"/>
          <w:szCs w:val="24"/>
        </w:rPr>
        <w:t>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14:paraId="52DCDBE1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Умение. Выбор дизайна изделия, владение столярным инструментом.</w:t>
      </w:r>
    </w:p>
    <w:p w14:paraId="7DEC1F86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46206C">
        <w:rPr>
          <w:rFonts w:ascii="Times New Roman" w:hAnsi="Times New Roman" w:cs="Times New Roman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14:paraId="6682613F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t>Тема 12. Изготовление кухонной утвари (13 часов)</w:t>
      </w:r>
    </w:p>
    <w:p w14:paraId="32D99A9C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Изделия. </w:t>
      </w:r>
      <w:r w:rsidRPr="0046206C">
        <w:rPr>
          <w:rFonts w:ascii="Times New Roman" w:hAnsi="Times New Roman" w:cs="Times New Roman"/>
          <w:sz w:val="24"/>
          <w:szCs w:val="24"/>
        </w:rPr>
        <w:t>Разделочная доска, кухонная лопаточка, ящик для хранения кухонного инструмента на занятиях по домоводству.</w:t>
      </w:r>
    </w:p>
    <w:p w14:paraId="610D1BA6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Теоретические сведения. Работа в тетради: </w:t>
      </w:r>
      <w:r w:rsidRPr="0046206C">
        <w:rPr>
          <w:rFonts w:ascii="Times New Roman" w:hAnsi="Times New Roman" w:cs="Times New Roman"/>
          <w:sz w:val="24"/>
          <w:szCs w:val="24"/>
        </w:rPr>
        <w:t>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14:paraId="4EEAAC5C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Умение. </w:t>
      </w:r>
      <w:r w:rsidRPr="0046206C">
        <w:rPr>
          <w:rFonts w:ascii="Times New Roman" w:hAnsi="Times New Roman" w:cs="Times New Roman"/>
          <w:sz w:val="24"/>
          <w:szCs w:val="24"/>
        </w:rPr>
        <w:t>Выполнение чертежа, ориентировка в работе по чертежу.</w:t>
      </w:r>
    </w:p>
    <w:p w14:paraId="1BE32555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46206C">
        <w:rPr>
          <w:rFonts w:ascii="Times New Roman" w:hAnsi="Times New Roman" w:cs="Times New Roman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14:paraId="741BF489" w14:textId="77777777" w:rsidR="00A462E0" w:rsidRPr="00707E6A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E6A">
        <w:rPr>
          <w:rFonts w:ascii="Times New Roman" w:hAnsi="Times New Roman" w:cs="Times New Roman"/>
          <w:i/>
          <w:sz w:val="24"/>
          <w:szCs w:val="24"/>
        </w:rPr>
        <w:t>Тема 13. Соединение рейки с бруском врезкой (11 часов)</w:t>
      </w:r>
    </w:p>
    <w:p w14:paraId="6F81109F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Изделие. </w:t>
      </w:r>
      <w:r w:rsidRPr="0046206C">
        <w:rPr>
          <w:rFonts w:ascii="Times New Roman" w:hAnsi="Times New Roman" w:cs="Times New Roman"/>
          <w:sz w:val="24"/>
          <w:szCs w:val="24"/>
        </w:rPr>
        <w:t>Подставка из реек для цветов.</w:t>
      </w:r>
    </w:p>
    <w:p w14:paraId="4567907C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Теоретические сведения. </w:t>
      </w:r>
      <w:r w:rsidRPr="0046206C">
        <w:rPr>
          <w:rFonts w:ascii="Times New Roman" w:hAnsi="Times New Roman" w:cs="Times New Roman"/>
          <w:sz w:val="24"/>
          <w:szCs w:val="24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14:paraId="311EAE1A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Стамеска: устройство, применение, размеры, правила безопасной работы.</w:t>
      </w:r>
    </w:p>
    <w:p w14:paraId="0109F91C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Умение. </w:t>
      </w:r>
      <w:r w:rsidRPr="0046206C">
        <w:rPr>
          <w:rFonts w:ascii="Times New Roman" w:hAnsi="Times New Roman" w:cs="Times New Roman"/>
          <w:sz w:val="24"/>
          <w:szCs w:val="24"/>
        </w:rPr>
        <w:t>Работа стамеской. Пользование чертежом. Выполнение соединений врезкой.</w:t>
      </w:r>
    </w:p>
    <w:p w14:paraId="76A65C98" w14:textId="415A3EA6" w:rsidR="00A462E0" w:rsidRPr="0046206C" w:rsidRDefault="00A462E0" w:rsidP="0046206C">
      <w:pPr>
        <w:pStyle w:val="a9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Упражнение.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 xml:space="preserve"> бруска на определенную глубину (до риски) внутрь от линии разметки. Удаление стамеской подрезанного мате</w:t>
      </w:r>
      <w:r w:rsidR="00707E6A">
        <w:rPr>
          <w:rFonts w:ascii="Times New Roman" w:hAnsi="Times New Roman" w:cs="Times New Roman"/>
          <w:sz w:val="24"/>
          <w:szCs w:val="24"/>
        </w:rPr>
        <w:t xml:space="preserve">риала. (Выполняется на материале </w:t>
      </w:r>
      <w:r w:rsidRPr="0046206C">
        <w:rPr>
          <w:rFonts w:ascii="Times New Roman" w:hAnsi="Times New Roman" w:cs="Times New Roman"/>
          <w:sz w:val="24"/>
          <w:szCs w:val="24"/>
        </w:rPr>
        <w:t>отходах).</w:t>
      </w:r>
    </w:p>
    <w:p w14:paraId="673B209D" w14:textId="77777777" w:rsidR="00A462E0" w:rsidRPr="0046206C" w:rsidRDefault="00A462E0" w:rsidP="0046206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работы. </w:t>
      </w:r>
      <w:r w:rsidRPr="0046206C">
        <w:rPr>
          <w:rFonts w:ascii="Times New Roman" w:hAnsi="Times New Roman" w:cs="Times New Roman"/>
          <w:sz w:val="24"/>
          <w:szCs w:val="24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14:paraId="625F13E7" w14:textId="77777777" w:rsidR="00A462E0" w:rsidRPr="0046206C" w:rsidRDefault="00A462E0" w:rsidP="0046206C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48B8232" w14:textId="77777777" w:rsidR="00A462E0" w:rsidRPr="0046206C" w:rsidRDefault="00A462E0" w:rsidP="0046206C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0EACFB" w14:textId="77777777" w:rsidR="00A462E0" w:rsidRPr="0046206C" w:rsidRDefault="00A462E0" w:rsidP="0046206C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0ED38D" w14:textId="77777777" w:rsidR="00A462E0" w:rsidRPr="0046206C" w:rsidRDefault="00A462E0" w:rsidP="0046206C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D6B52B" w14:textId="77777777" w:rsidR="00A462E0" w:rsidRPr="0046206C" w:rsidRDefault="00A462E0" w:rsidP="0046206C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85EF29" w14:textId="77777777" w:rsidR="00CF382E" w:rsidRPr="0046206C" w:rsidRDefault="00CF382E" w:rsidP="004620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F382E" w:rsidRPr="00462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22D346" w14:textId="678B6A9D" w:rsidR="006D2D06" w:rsidRDefault="006D2D06" w:rsidP="0046206C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4"/>
        </w:rPr>
      </w:pPr>
      <w:r w:rsidRPr="00707E6A">
        <w:rPr>
          <w:rFonts w:ascii="Times New Roman" w:hAnsi="Times New Roman" w:cs="Times New Roman"/>
          <w:b/>
          <w:bCs/>
          <w:sz w:val="28"/>
          <w:szCs w:val="24"/>
        </w:rPr>
        <w:lastRenderedPageBreak/>
        <w:t>Тематическое планирование</w:t>
      </w:r>
      <w:r w:rsidRPr="00707E6A">
        <w:rPr>
          <w:rFonts w:ascii="Times New Roman" w:hAnsi="Times New Roman" w:cs="Times New Roman"/>
          <w:sz w:val="28"/>
          <w:szCs w:val="24"/>
        </w:rPr>
        <w:t>.</w:t>
      </w:r>
    </w:p>
    <w:p w14:paraId="76767A61" w14:textId="77777777" w:rsidR="00707E6A" w:rsidRPr="00707E6A" w:rsidRDefault="00707E6A" w:rsidP="0046206C">
      <w:pPr>
        <w:spacing w:after="0" w:line="240" w:lineRule="auto"/>
        <w:ind w:left="28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a"/>
        <w:tblW w:w="4951" w:type="pct"/>
        <w:tblInd w:w="0" w:type="dxa"/>
        <w:tblLook w:val="04A0" w:firstRow="1" w:lastRow="0" w:firstColumn="1" w:lastColumn="0" w:noHBand="0" w:noVBand="1"/>
      </w:tblPr>
      <w:tblGrid>
        <w:gridCol w:w="1376"/>
        <w:gridCol w:w="3695"/>
        <w:gridCol w:w="832"/>
        <w:gridCol w:w="6679"/>
        <w:gridCol w:w="2059"/>
      </w:tblGrid>
      <w:tr w:rsidR="00BC5B74" w:rsidRPr="0046206C" w14:paraId="2970E2FF" w14:textId="77777777" w:rsidTr="00BC5B74">
        <w:trPr>
          <w:trHeight w:val="48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CF06" w14:textId="77777777" w:rsidR="00707E6A" w:rsidRPr="00707E6A" w:rsidRDefault="00707E6A" w:rsidP="0070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70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  <w:p w14:paraId="55F8F75D" w14:textId="77777777" w:rsidR="00707E6A" w:rsidRPr="00707E6A" w:rsidRDefault="00707E6A" w:rsidP="0070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90FD" w14:textId="77777777" w:rsidR="00707E6A" w:rsidRPr="00707E6A" w:rsidRDefault="00707E6A" w:rsidP="0070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14:paraId="07650A76" w14:textId="77777777" w:rsidR="00707E6A" w:rsidRPr="00707E6A" w:rsidRDefault="00707E6A" w:rsidP="0070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842E" w14:textId="3A41C5DD" w:rsidR="00707E6A" w:rsidRPr="00707E6A" w:rsidRDefault="00707E6A" w:rsidP="0070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C536" w14:textId="51D6B778" w:rsidR="00707E6A" w:rsidRPr="00707E6A" w:rsidRDefault="00BC5B74" w:rsidP="00BC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707E6A" w:rsidRPr="0070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707E6A" w:rsidRPr="0070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="00707E6A" w:rsidRPr="0070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7D55C" w14:textId="7A324B0F" w:rsidR="00707E6A" w:rsidRPr="00707E6A" w:rsidRDefault="00707E6A" w:rsidP="0070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C5B74" w:rsidRPr="0046206C" w14:paraId="5D0C8BC4" w14:textId="77777777" w:rsidTr="00BC5B74">
        <w:trPr>
          <w:trHeight w:val="236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6C54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8E50" w14:textId="77777777" w:rsidR="00707E6A" w:rsidRPr="0046206C" w:rsidRDefault="00707E6A" w:rsidP="00BC5B74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 </w:t>
            </w:r>
            <w:r w:rsidRPr="00462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Вводный инструктаж по охране труда.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4498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312A" w14:textId="2176D870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поведения в мастерской. Правила безопасной работы инструментами 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707" w14:textId="77777777" w:rsidR="00707E6A" w:rsidRPr="0046206C" w:rsidRDefault="00707E6A" w:rsidP="0046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505BEA9D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87B5" w14:textId="078956D0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CB9" w14:textId="77777777" w:rsidR="00707E6A" w:rsidRPr="0046206C" w:rsidRDefault="00707E6A" w:rsidP="00BC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Столярные инструменты и приспособления.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1B3" w14:textId="6096A9E3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2D46" w14:textId="4E38D9D4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Изучить 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ие столярных инструментов и приспособлений, правила безопас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4B2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70F6277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0764" w14:textId="3AD4285A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77A5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столярного верстака.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ADFC" w14:textId="0F00499A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7615" w14:textId="2B2C840A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ить устройство и назначение сто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лярного верс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така; правила регулировки по вы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соте. Организовывать рабочее место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032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E182AFB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D770" w14:textId="781CE6C6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B60A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Пиление - одно из основных столярных операций.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A9CF" w14:textId="19144E26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12F6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безопасности при пилении ножовкой; устройство столярной ножовки. 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пиление брусков ножовкой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6C57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64F2151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FA7E" w14:textId="07CE3138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71D1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17E1" w14:textId="3B06B9EF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D772" w14:textId="327B17F6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боты при пилении. 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пиление дре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весины поперек волокон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BE9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72CAD77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6EB3" w14:textId="0C42EB6B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B393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Основы разметки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0CC" w14:textId="0C17CD29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B727" w14:textId="0510E30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приемы размет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ки, суть понятия</w:t>
            </w:r>
            <w:r w:rsidR="00BC5B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плоская по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верхность</w:t>
            </w:r>
          </w:p>
          <w:p w14:paraId="1D7D333A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упражнения по разметки деталей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25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5E31CBCC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C93E" w14:textId="7E4E1294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1A01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Инструмент для разметки древесины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E44E" w14:textId="08264E60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78DA" w14:textId="1317DCC9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Изучить 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виды и приемы размет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ки, суть понятия</w:t>
            </w:r>
            <w:r w:rsidR="00BC5B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плоская по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верхность</w:t>
            </w:r>
          </w:p>
          <w:p w14:paraId="345607FB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 по разметки деталей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C2AA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0D8CD1A6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01A1" w14:textId="142BA623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42B8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Разметка деталей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61E4" w14:textId="4099805B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687C" w14:textId="181830BD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Изучить: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приемы размет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ки, суть понятия</w:t>
            </w:r>
            <w:r w:rsidR="00BC5B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плоская по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верхность</w:t>
            </w:r>
          </w:p>
          <w:p w14:paraId="36800BE1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упражнения по разметки деталей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EDD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0EFC84A6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74DD" w14:textId="6991559E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FBC2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Пиление брусков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913B" w14:textId="5BDE07D6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70A2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Изучить 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пилении. Выполнять пиление брусков, контролировать качество по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лученных заготовок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70C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1A55DA57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ABE3" w14:textId="078E847D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02EC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Виды отделки изделий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AEA" w14:textId="6FDF8258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9D55" w14:textId="77777777" w:rsidR="00707E6A" w:rsidRPr="0046206C" w:rsidRDefault="00707E6A" w:rsidP="004620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Изучить виды отделки изделий, виды шлифовальных шкурок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3811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345E4022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0CAF" w14:textId="017D6D15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7E54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Шлифование торцов деталей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916" w14:textId="6C984F7F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BCB" w14:textId="25A435E4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шлифовки де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талей.</w:t>
            </w:r>
          </w:p>
          <w:p w14:paraId="7DCC115B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шлифовку торцов брусков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AD1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00967655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9F5B" w14:textId="43CE5E8C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2D3D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изделий красками и лаками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6C6E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9DA87C2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0879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окрашивания деревянных изделий. </w:t>
            </w:r>
          </w:p>
          <w:p w14:paraId="402CF27B" w14:textId="4563B686" w:rsidR="00707E6A" w:rsidRPr="0046206C" w:rsidRDefault="00707E6A" w:rsidP="004620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окрашива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ние изделия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69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4610205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E287" w14:textId="5F0E093C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30F2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Древесина. Строение, 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63F" w14:textId="2A2E99C6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888A" w14:textId="3BD3DED6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Изучить строение древесины; породы дере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вьев; способы 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заготовки древеси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ны, сферы ее использования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EFD7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B829762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5655" w14:textId="38852913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40-43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BCE4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Пиломатериалы, виды, использование.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E01E" w14:textId="58CE044A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82B8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виды пиломатериалов. </w:t>
            </w:r>
          </w:p>
          <w:p w14:paraId="36607994" w14:textId="27DB7DBD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пределять вид пилома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564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B71C004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B9A0" w14:textId="6785956B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DEA0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Знакомство с изделиями (деревянные игрушки)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3DA9" w14:textId="72877009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3DBC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детали, материалы, инструменты.</w:t>
            </w:r>
          </w:p>
          <w:p w14:paraId="398517C2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технический рисунок изделий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878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B54A997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C1AD" w14:textId="0AC209B5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C258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30B7" w14:textId="50E1EB5A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C3CE" w14:textId="2D3B7831" w:rsidR="00707E6A" w:rsidRPr="0046206C" w:rsidRDefault="00BC5B74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</w:t>
            </w:r>
            <w:r w:rsidR="00707E6A" w:rsidRPr="0046206C">
              <w:rPr>
                <w:rFonts w:ascii="Times New Roman" w:hAnsi="Times New Roman" w:cs="Times New Roman"/>
                <w:sz w:val="24"/>
                <w:szCs w:val="24"/>
              </w:rPr>
              <w:t>ность изготовления изделия по образцу с опорой на предметно-технологическую карту (под руководством учителя); заполнять технологическую карту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172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081E77E7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D972" w14:textId="50FB2471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D4F7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Заготовка деталей изделия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E45" w14:textId="060EACB2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89DF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ножовкой. </w:t>
            </w:r>
          </w:p>
          <w:p w14:paraId="6517EA74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ыпиливать заготовки деталей изделия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ADA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0FD6AA16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AA07" w14:textId="4DB1EC06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52-57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9DD0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по размерам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C950" w14:textId="7C03E9B3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C8CB" w14:textId="64AB6301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боты рубанком. </w:t>
            </w:r>
          </w:p>
          <w:p w14:paraId="1984FF92" w14:textId="520CD728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опера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цию строгания с контролем разме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ров заготовки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FB48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13B5A79E" w14:textId="77777777" w:rsidTr="00BC5B74">
        <w:trPr>
          <w:trHeight w:val="323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A1CA" w14:textId="3DB88E60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83DF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Шлифовка заготовок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DC2A" w14:textId="3D296B58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FED1" w14:textId="0FA7B499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отделку из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делия шлифованием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12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6D319910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5FFB" w14:textId="6C3ADDCD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DDFF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967B" w14:textId="7907D76C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A1E2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Выполнять сборку изделия; оценивать качество готового изделия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58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0C846B9C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E8A9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59F6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Оценка качества изделия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FF8C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54C9" w14:textId="77777777" w:rsidR="00707E6A" w:rsidRPr="0046206C" w:rsidRDefault="00707E6A" w:rsidP="004620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Выполнять сборку изделия; оценивать качество готового изделия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EE5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1D5640DF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02E2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6F52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Сквозное и несквозное отверстие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5ED" w14:textId="3CE03CE0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C635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суть терминов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сквозное 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несквозное отверстие. </w:t>
            </w:r>
          </w:p>
          <w:p w14:paraId="1F23D98A" w14:textId="26FE278E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пределять вид отвер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стия по образцам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360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042A632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5A12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1AB6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назначение сверлильного станка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014" w14:textId="018C33EC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1AFB" w14:textId="5DE0E460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ние настольного сверлильного станка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8956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ABFAB42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B2F7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8FA9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Назначение и виды сверл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4DA" w14:textId="7AB0905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4A65" w14:textId="236E7A46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Изучить 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виды сверл. 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пределять вид сверла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521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4F8D40E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ECA1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9476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Сверление сквозных отверстий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C240" w14:textId="629E4EDE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CF97" w14:textId="17A63E0B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на настольном сверлиль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ном станке. </w:t>
            </w:r>
          </w:p>
          <w:p w14:paraId="020FB27E" w14:textId="4F5D79A9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сверление отвер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стий разных видов и размер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ов; контролировать глубину свер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0A3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33D4C495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0AEF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3163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Сверление несквозных отверстий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B026" w14:textId="6E448A5D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8130" w14:textId="50066EC0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на настольном сверлиль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ном станке. </w:t>
            </w:r>
          </w:p>
          <w:p w14:paraId="7B27F10A" w14:textId="239E9B16" w:rsidR="00707E6A" w:rsidRPr="0046206C" w:rsidRDefault="00707E6A" w:rsidP="004620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с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верление отвер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стий разных видов и размеров; 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контролировать глубину свер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CE8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884E3C8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59BB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06FE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Выбор изделия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6F23" w14:textId="567D0B51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8795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детали, материалы, инструменты.</w:t>
            </w:r>
          </w:p>
          <w:p w14:paraId="305607E4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технический рисунок изделий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136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00DEF3FC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4E38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76A9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Заготовка материала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FDB" w14:textId="1628143F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68A1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ножовкой. 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ыпиливать заготовки деталей изделия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F60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39266716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B2A3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D183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Черновая разметка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1110" w14:textId="1A9D64FE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411E" w14:textId="14B4C67E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талей.</w:t>
            </w:r>
          </w:p>
          <w:p w14:paraId="5D00FF7B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разметку деталей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55B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151AD99D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8538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8118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Отпиливание по размерам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E855" w14:textId="23382F4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D965" w14:textId="0A34246B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боты ножовкой. </w:t>
            </w:r>
          </w:p>
          <w:p w14:paraId="0862F3B4" w14:textId="125FEDE2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рганизовывать рабочее ме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сто при работе на верст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аке; выполнять отпиливание заго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товок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6AB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50A5E5B0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0732" w14:textId="77777777" w:rsidR="00BC5B74" w:rsidRPr="0046206C" w:rsidRDefault="00BC5B74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96-100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D49E" w14:textId="77777777" w:rsidR="00BC5B74" w:rsidRPr="0046206C" w:rsidRDefault="00BC5B74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Строгание, долбление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1AA7" w14:textId="3D7A89D0" w:rsidR="00BC5B74" w:rsidRPr="0046206C" w:rsidRDefault="00BC5B74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4BB1" w14:textId="753A1451" w:rsidR="00BC5B74" w:rsidRPr="0046206C" w:rsidRDefault="00BC5B74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боты рубанком. Выполнять строгание заготовок для изделия; контролировать размеры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AE5" w14:textId="77777777" w:rsidR="00BC5B74" w:rsidRPr="0046206C" w:rsidRDefault="00BC5B74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3FDD4D02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6A41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06DE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Выпиливание деталей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9838" w14:textId="2105D44B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6852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Выпиливать заготовки деталей изделия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501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640D4561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10CE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88D3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Шлифование деталей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697C" w14:textId="77AE1204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AF63" w14:textId="03F372F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отделку из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делия шлифованием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CEB8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1FF2F01D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8097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105-107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FF57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51BA" w14:textId="6BF61C4F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078B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Выполнять сборку изделия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F5D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52ECF85A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D65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F2C1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6EC7" w14:textId="5BA90273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8F9F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с лаком. </w:t>
            </w:r>
          </w:p>
          <w:p w14:paraId="1AACC3F8" w14:textId="41DBD192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окрашив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ние поверхности лаком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740D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B213A29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8888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C290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выжигателя</w:t>
            </w:r>
            <w:proofErr w:type="spellEnd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работы с ним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22A3" w14:textId="7DCFEA70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98AA" w14:textId="55B0A1AF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зучить устройство </w:t>
            </w:r>
            <w:proofErr w:type="spellStart"/>
            <w:r w:rsidR="00BC5B74">
              <w:rPr>
                <w:rFonts w:ascii="Times New Roman" w:hAnsi="Times New Roman" w:cs="Times New Roman"/>
                <w:sz w:val="24"/>
                <w:szCs w:val="24"/>
              </w:rPr>
              <w:t>электровыжига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; правила безопасной работы </w:t>
            </w:r>
            <w:proofErr w:type="spellStart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электровы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жигателем</w:t>
            </w:r>
            <w:proofErr w:type="spellEnd"/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</w:t>
            </w:r>
            <w:proofErr w:type="spellStart"/>
            <w:r w:rsidR="00BC5B74">
              <w:rPr>
                <w:rFonts w:ascii="Times New Roman" w:hAnsi="Times New Roman" w:cs="Times New Roman"/>
                <w:sz w:val="24"/>
                <w:szCs w:val="24"/>
              </w:rPr>
              <w:t>электровыжи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гателем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31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3FAD70FF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33CD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112-117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1185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Отделка изделия выжиганием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F130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780F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безопасной работы </w:t>
            </w:r>
            <w:proofErr w:type="spellStart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электровыжигателем</w:t>
            </w:r>
            <w:proofErr w:type="spellEnd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; выполнять приемы перевода рисунка на поверхность изделия. </w:t>
            </w:r>
          </w:p>
          <w:p w14:paraId="2684A514" w14:textId="16243C39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отделку 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нее изготовленного изделия выжиганием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5CD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0E1BADA6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B0F6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D4C4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Отделка изделия лаком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1F5E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53E2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окрашивания деревянных изделий. </w:t>
            </w:r>
          </w:p>
          <w:p w14:paraId="20EECCF6" w14:textId="7E938C31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окрашива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ние изделия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F57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6BE0D13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5FE4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9C93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Виды пиления древесины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8A1" w14:textId="2C61C3C6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E284" w14:textId="3BA19182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Иметь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разни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це операций по пилению древе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 поперек и вдоль волокон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D16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611CB5A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8EC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92CB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Лобзик: устройство и правила работы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F6C6" w14:textId="3DA04AC9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EAA9" w14:textId="07AB0203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Изучить устройство и назначение лобзи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ка; правила безопасности при 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боте лобзиком. </w:t>
            </w:r>
          </w:p>
          <w:p w14:paraId="771A4256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одготовить лобзик к работе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92D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55C0CAF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F3AB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122-127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B4E5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Пиление вдоль и поперек волокон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A3DD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139F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разметку заготовки; отпиливать заготовки изделия по заданным размерам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F34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061185A4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514A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7B2A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Грани и ребра бруска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010D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9D473C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97DA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Изучить грани и ребра бруска; последовательность разметки при строгании.</w:t>
            </w:r>
          </w:p>
          <w:p w14:paraId="38482B83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разметку деталей с учетом припусков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A396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B0CE0AE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9761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43EB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древесины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520D" w14:textId="4961E24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81D0" w14:textId="26576BD5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Иметь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строе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нии древесины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885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1B3A1F8A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4F4C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F984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рубанка и правила работы с ним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4AF1" w14:textId="4B328ECA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D3C" w14:textId="150C0033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Изучить 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устройство рубанка; пра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вила безопасной 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ним. 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одготовить рубанок к работе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62A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FAB8E95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A25D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8A39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Строгание рубанком на отходах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8EA4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EC90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разметки заготовок с помощью линейки; 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безопасной работы рубанком.</w:t>
            </w:r>
          </w:p>
          <w:p w14:paraId="051438FE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операцию строгания с контролем разме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заготовки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6D9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1ADA1DF9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DC79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135-136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C87A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Строгание заготовок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C4D7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41BF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800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575386AC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AA9B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CB49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Чертеж – основной документ для выполнения изделия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C490" w14:textId="6D9CC2C8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7138" w14:textId="5CB2C495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Иметь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чертеже как основном документе для выполнения изделия. 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итать простейшие чер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тежи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FB8F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CE103FD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59A3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A44B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 (настенная полочка)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9D7" w14:textId="31E965F9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AE2D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Изучить назначение, детали настенной полочки; материалы для изготовления изделия.</w:t>
            </w:r>
          </w:p>
          <w:p w14:paraId="1F9EE2B8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технический рисунок изделия с нанесением размеров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67A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39D20DF1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C731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8B2E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изготовление полки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BC6E" w14:textId="61F9C9E9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9224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Уяснить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операций по изготовлению изделия. </w:t>
            </w:r>
          </w:p>
          <w:p w14:paraId="12C3422D" w14:textId="45E3FA7F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оставлять последова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изготовления изде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лия по образцу, техническому рисунку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239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BD038FA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AC7E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141-144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44B9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полки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8315" w14:textId="46C3E249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AD05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аготавливать детали изделия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A2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3593DA52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A8BD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0CEF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полки шурупами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DF41" w14:textId="63CCE0E9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96C9" w14:textId="6462C1A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соединения де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талей.</w:t>
            </w:r>
          </w:p>
          <w:p w14:paraId="0BD34C27" w14:textId="75228F60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ыбрать способ соеди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нения деталей в зависимос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ти от назначения изделия и мате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риала, из которого оно изготов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85E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CFB2F7F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53FC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9602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Выполнение отверстий шилом и буравчиком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CB49" w14:textId="45DD350B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7C07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сферу применения шила и буравчика; правила безопасной работы с ними.</w:t>
            </w:r>
          </w:p>
          <w:p w14:paraId="6800B71D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под шурупы шилом (на отходах материалов)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D4F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0454555C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622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E1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12EA" w14:textId="5248BE23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8C4C" w14:textId="31A0ACA2" w:rsidR="00707E6A" w:rsidRPr="0046206C" w:rsidRDefault="00BC5B74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назначение операции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</w:t>
            </w:r>
            <w:r w:rsidR="00707E6A" w:rsidRPr="0046206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="00707E6A"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; устройство зенковки; правила безопасной работы. </w:t>
            </w:r>
          </w:p>
          <w:p w14:paraId="3EF13206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B4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21BC146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4B9E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B1C7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Устройство дрели, правила работы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4FB1" w14:textId="33150ED6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1B4E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Изучить устройство ручной дрели; правила безопасной работы. Подготовить дрель к работе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E4D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A34466C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8833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EA6B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Сверление отверстий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28C7" w14:textId="4BB32812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21DA" w14:textId="6090519F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боты дрелью.</w:t>
            </w:r>
          </w:p>
          <w:p w14:paraId="25146D95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верлить отверстие ручной дрелью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ECA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C4E987C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6B50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99E1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Подготовка отверстий под шурупы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3724" w14:textId="49E6E87B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FD27" w14:textId="62F7E2D6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шилом или ручной д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релью. 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отверстия под шурупы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23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0BB4CA3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9D38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54D2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на заготовках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6BE1" w14:textId="3A718E20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5C7F" w14:textId="7B3E0660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боты с зенковкой. </w:t>
            </w:r>
          </w:p>
          <w:p w14:paraId="3BD65219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proofErr w:type="spellStart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1826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7DD972E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D318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158-160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1D4E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DFB0" w14:textId="31663A7E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1D87" w14:textId="09128944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боты отверткой. </w:t>
            </w:r>
          </w:p>
          <w:p w14:paraId="5785C5E5" w14:textId="5DC9BD10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сбо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рку дета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лей изделия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ECD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D4D30AC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188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161-163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5E96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Отделка изделия шлифовкой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0E21" w14:textId="39DEB796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EC18" w14:textId="4C2E66DD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отделку из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делия шлифованием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B5A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1E076AC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FA13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583D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5900" w14:textId="3035B7BB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2ADE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с лаком. </w:t>
            </w:r>
          </w:p>
          <w:p w14:paraId="7E2B66A1" w14:textId="7850F6CE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окрашива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ние поверхности лаком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830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CAF079B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5C02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830F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Оценка качества изделия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11E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0E5A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 сравнивать изготовленное изделие с образцом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8B1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C6085FE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C86E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1F5F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(по выбору учителя, в зависимости от уровня подготовки учащихся)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7AD8" w14:textId="17D64A4B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371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равила безопасной работы.</w:t>
            </w:r>
          </w:p>
          <w:p w14:paraId="6B028655" w14:textId="41AF782E" w:rsidR="00707E6A" w:rsidRPr="00BC5B74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зготавливать изделие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00F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03CE1C19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6A78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168-169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478D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7536" w14:textId="12ECCC0E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DC9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14:paraId="59B4FF17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зготавливать изделие</w:t>
            </w:r>
          </w:p>
          <w:p w14:paraId="0FAB029B" w14:textId="77777777" w:rsidR="00707E6A" w:rsidRPr="0046206C" w:rsidRDefault="00707E6A" w:rsidP="004620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6D0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F44E866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9917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170-175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F0F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Строгание и пиление по размерам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2D97" w14:textId="215D0064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081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равила безопасной работы.</w:t>
            </w:r>
          </w:p>
          <w:p w14:paraId="68A0AF5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зготавливать изделие</w:t>
            </w:r>
          </w:p>
          <w:p w14:paraId="7774A8AC" w14:textId="77777777" w:rsidR="00707E6A" w:rsidRPr="0046206C" w:rsidRDefault="00707E6A" w:rsidP="004620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D98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A29FD25" w14:textId="77777777" w:rsidTr="00BC5B74">
        <w:trPr>
          <w:trHeight w:val="104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9EBF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176-177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B73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Шлифование заготовок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7047" w14:textId="07E4C4DD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3233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Знать 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14:paraId="29F6C9A3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Уметь 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изготавливать изделие</w:t>
            </w:r>
          </w:p>
          <w:p w14:paraId="7BA23665" w14:textId="77777777" w:rsidR="00707E6A" w:rsidRPr="0046206C" w:rsidRDefault="00707E6A" w:rsidP="004620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F8A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4BEAB24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5061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6E36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на шурупы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C8AF" w14:textId="6E60FF2A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DD0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равила безопасной работы.</w:t>
            </w:r>
          </w:p>
          <w:p w14:paraId="268D9F0B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зготавливать изделие</w:t>
            </w:r>
          </w:p>
          <w:p w14:paraId="221B319B" w14:textId="77777777" w:rsidR="00707E6A" w:rsidRPr="0046206C" w:rsidRDefault="00707E6A" w:rsidP="004620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E20C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397221A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7A8A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E0B8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Лакирование, морение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B7D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C08A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равила безопасной работы в мастерской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930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6414C8FD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2F78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B0FD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изделием. Разделочная доска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7F0" w14:textId="1A29E6E5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A7CC" w14:textId="02B33BFE" w:rsidR="00707E6A" w:rsidRPr="0046206C" w:rsidRDefault="00BC5B74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6A" w:rsidRPr="0046206C">
              <w:rPr>
                <w:rFonts w:ascii="Times New Roman" w:hAnsi="Times New Roman" w:cs="Times New Roman"/>
                <w:sz w:val="24"/>
                <w:szCs w:val="24"/>
              </w:rPr>
              <w:t>с назначением кухонной утвари, материалы для ее изготовления; детали изделия.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AAE5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566FA0E9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7BCA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9ABF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Древесина для кухонной утвари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61BE" w14:textId="548BA3C0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8F69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Изучить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виды древесины и их свойства.</w:t>
            </w:r>
          </w:p>
          <w:p w14:paraId="359FA3BC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одбирать древесину для изделия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D1B4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9CAB256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DF2B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23E7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Подбор материала и подготовка рабочего места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3A1" w14:textId="0C15DE4F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00BB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E464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C0B054E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5733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184-185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FDB8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базовой </w:t>
            </w:r>
            <w:proofErr w:type="spellStart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proofErr w:type="spellEnd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и кромки изделия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4A6A" w14:textId="3DFE4335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76C8" w14:textId="7D4790BD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равила безопасной 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боты рубанком. </w:t>
            </w:r>
          </w:p>
          <w:p w14:paraId="53DCD249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строгание заготовок для изделия; контролировать размеры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3006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44A4F81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8B34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186-187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2C1F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Выпиливание изделия по контуру поперек волокон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FD74" w14:textId="5E651F2B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1D0A" w14:textId="3C501BE1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равила безопасной 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боты ножовкой. </w:t>
            </w:r>
          </w:p>
          <w:p w14:paraId="4256D090" w14:textId="5ED8C46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отпиливание припусков по линиям ра</w:t>
            </w:r>
            <w:r w:rsidR="00BC5B74" w:rsidRPr="0046206C">
              <w:rPr>
                <w:rFonts w:ascii="Times New Roman" w:hAnsi="Times New Roman" w:cs="Times New Roman"/>
                <w:sz w:val="24"/>
                <w:szCs w:val="24"/>
              </w:rPr>
              <w:t>зметки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D702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6107FC02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D15D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188-189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E442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Выпиливание изделия по контуру вдоль волокон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7EA" w14:textId="6869A96F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836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B126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A69ECC5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C693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B3D0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Чистовая обработка заготовки.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A693" w14:textId="69F16E29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0D9A" w14:textId="6889454C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отделку из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делия шлифованием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B1A5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7E181DC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15A2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E068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изделия. Выжигание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E504" w14:textId="3895E7FC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BF31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</w:t>
            </w:r>
            <w:proofErr w:type="spellStart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электровыжигателем</w:t>
            </w:r>
            <w:proofErr w:type="spellEnd"/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; приемы перевода рисунка на поверхность изделия.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981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9204E7F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A27A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D5B8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9C27" w14:textId="6E1BFCE6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7862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равила безопасности при работе с лаком. </w:t>
            </w:r>
          </w:p>
          <w:p w14:paraId="03AF16F4" w14:textId="78A8BEC6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ыполнять окрашива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ние поверхности лаком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52E7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C79D044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2B29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99C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56EF" w14:textId="77777777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F0AD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 сравнивать изготовленное изделие с образцом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BE79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740F0BF6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B643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2865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Паз: назначение, ширина, глубина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2D3A" w14:textId="42C1F3DF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FDE9" w14:textId="6192D776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Иметь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вре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зке как способе соединения дета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лей, сфере применения данного способа соединения. </w:t>
            </w:r>
          </w:p>
          <w:p w14:paraId="2E3BA671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пределять данный вид соединения деталей по образ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softHyphen/>
              <w:t>цам и техническому рисунку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D84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70295BB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C040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0FAC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Стамеска: устройство, применение, размеры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A616" w14:textId="25B596A4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55DC" w14:textId="6B416AC0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чить назначение стамески, ее ос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новные части; правила безопасной работы стамеской, приемы работы с ней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4BD8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69059EA2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EEDD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196-197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7C82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Удаление стамеской подрезанного материала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0F02" w14:textId="4260E93F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893B" w14:textId="43C7328F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равила безопасной ра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 xml:space="preserve">боты ножовкой и стамеской. </w:t>
            </w:r>
          </w:p>
          <w:p w14:paraId="3EF77D8B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аботать стамеской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373A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18382A25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A2A4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35BB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Одновременная разметка пазов на двух брусках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00D7" w14:textId="1AE0DD4C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F2C1" w14:textId="18692502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Уяснить,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от точности разметки зависит качество и проч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ность соединения деталей. 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разметку пазов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7BFB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6A66977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9EBD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9591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Выполнение пазов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08F7" w14:textId="3F96640F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5CAF" w14:textId="46A91BA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Знать технологию выполнения паз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>ов; зависимость качества и проч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ности изделия от 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данной технологиче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ской операции; правила б</w:t>
            </w:r>
            <w:r w:rsidR="00BC5B74">
              <w:rPr>
                <w:rFonts w:ascii="Times New Roman" w:hAnsi="Times New Roman" w:cs="Times New Roman"/>
                <w:sz w:val="24"/>
                <w:szCs w:val="24"/>
              </w:rPr>
              <w:t xml:space="preserve">езопасной работы </w:t>
            </w:r>
            <w:proofErr w:type="spellStart"/>
            <w:r w:rsidR="00BC5B74">
              <w:rPr>
                <w:rFonts w:ascii="Times New Roman" w:hAnsi="Times New Roman" w:cs="Times New Roman"/>
                <w:sz w:val="24"/>
                <w:szCs w:val="24"/>
              </w:rPr>
              <w:t>инструментами:</w:t>
            </w: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пазы на бру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сках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FD76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7AB5880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CCA6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F505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Подгонка паза стамеской, напильником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BE0" w14:textId="5E3CFC26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65DE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ыполнять подгонку деталей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EB6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2808D03D" w14:textId="77777777" w:rsidTr="00BC5B74">
        <w:trPr>
          <w:trHeight w:val="6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EE0E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202-203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7AD6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Изготовление шипа и паза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8392" w14:textId="642E45EA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3B79" w14:textId="77777777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Изготавливать шип и паз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64E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74" w:rsidRPr="0046206C" w14:paraId="46768032" w14:textId="77777777" w:rsidTr="00BC5B74">
        <w:trPr>
          <w:trHeight w:val="181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8CF2" w14:textId="77777777" w:rsidR="00707E6A" w:rsidRPr="0046206C" w:rsidRDefault="00707E6A" w:rsidP="00BC5B7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297B" w14:textId="77777777" w:rsidR="00707E6A" w:rsidRPr="0046206C" w:rsidRDefault="00707E6A" w:rsidP="00BC5B7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6206C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9EC2" w14:textId="35D68A2A" w:rsidR="00707E6A" w:rsidRPr="0046206C" w:rsidRDefault="00707E6A" w:rsidP="00BC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221" w14:textId="027F2EAD" w:rsidR="00707E6A" w:rsidRPr="0046206C" w:rsidRDefault="00707E6A" w:rsidP="0046206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68C8" w14:textId="77777777" w:rsidR="00707E6A" w:rsidRPr="0046206C" w:rsidRDefault="00707E6A" w:rsidP="0046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20D934" w14:textId="77777777" w:rsidR="005266CD" w:rsidRPr="0046206C" w:rsidRDefault="005266CD" w:rsidP="0046206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BAEE4D2" w14:textId="77777777" w:rsidR="00CF382E" w:rsidRPr="0046206C" w:rsidRDefault="00CF382E" w:rsidP="004620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F382E" w:rsidRPr="0046206C" w:rsidSect="00707E6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03F9D3FC" w14:textId="49949AD6" w:rsidR="006D2D06" w:rsidRPr="0046206C" w:rsidRDefault="006D2D06" w:rsidP="0046206C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обеспечение.</w:t>
      </w:r>
    </w:p>
    <w:p w14:paraId="76EDA1BB" w14:textId="64A8D82E" w:rsidR="006D2D06" w:rsidRPr="0046206C" w:rsidRDefault="00BC5B74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С. Л. Мирский «</w:t>
      </w:r>
      <w:r w:rsidR="006D2D06" w:rsidRPr="0046206C">
        <w:rPr>
          <w:rFonts w:ascii="Times New Roman" w:hAnsi="Times New Roman" w:cs="Times New Roman"/>
          <w:sz w:val="24"/>
          <w:szCs w:val="24"/>
        </w:rPr>
        <w:t>Методика профессионально – трудового обучения во вспомогательной школе», Москва « Просвещение» 1988 г.</w:t>
      </w:r>
    </w:p>
    <w:p w14:paraId="0016ECCD" w14:textId="1F2D3008" w:rsidR="006D2D06" w:rsidRPr="0046206C" w:rsidRDefault="006D2D06" w:rsidP="00BC5B7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2. Б. А. Журавлёв « Столя</w:t>
      </w:r>
      <w:r w:rsidR="00BC5B74">
        <w:rPr>
          <w:rFonts w:ascii="Times New Roman" w:hAnsi="Times New Roman" w:cs="Times New Roman"/>
          <w:sz w:val="24"/>
          <w:szCs w:val="24"/>
        </w:rPr>
        <w:t xml:space="preserve">рное дело 8 – 9 классы», Москва </w:t>
      </w:r>
      <w:r w:rsidRPr="0046206C">
        <w:rPr>
          <w:rFonts w:ascii="Times New Roman" w:hAnsi="Times New Roman" w:cs="Times New Roman"/>
          <w:sz w:val="24"/>
          <w:szCs w:val="24"/>
        </w:rPr>
        <w:t>« Просвещение» 1992 г.</w:t>
      </w:r>
    </w:p>
    <w:p w14:paraId="0A8715BF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 xml:space="preserve">3. Т. М.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 xml:space="preserve"> «150 уроков труда» « </w:t>
      </w:r>
      <w:proofErr w:type="spellStart"/>
      <w:r w:rsidRPr="0046206C">
        <w:rPr>
          <w:rFonts w:ascii="Times New Roman" w:hAnsi="Times New Roman" w:cs="Times New Roman"/>
          <w:sz w:val="24"/>
          <w:szCs w:val="24"/>
        </w:rPr>
        <w:t>Арктус</w:t>
      </w:r>
      <w:proofErr w:type="spellEnd"/>
      <w:r w:rsidRPr="0046206C">
        <w:rPr>
          <w:rFonts w:ascii="Times New Roman" w:hAnsi="Times New Roman" w:cs="Times New Roman"/>
          <w:sz w:val="24"/>
          <w:szCs w:val="24"/>
        </w:rPr>
        <w:t>» Тула 1997 г.</w:t>
      </w:r>
    </w:p>
    <w:p w14:paraId="7B59E660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4. С. Л. Мирский « Индивидуальный подход к учащимся вспомогательной школы в трудовом обучении».</w:t>
      </w:r>
    </w:p>
    <w:p w14:paraId="42E7DBE4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5. Таблицы изготовления различной мебели.</w:t>
      </w:r>
    </w:p>
    <w:p w14:paraId="53EB9A8F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6. Таблицы с видами производства.</w:t>
      </w:r>
    </w:p>
    <w:p w14:paraId="10954CE6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7. Таблицы по ремонту мебели.</w:t>
      </w:r>
    </w:p>
    <w:p w14:paraId="6E828898" w14:textId="405E9BC2" w:rsidR="006D2D06" w:rsidRPr="0046206C" w:rsidRDefault="006D2D06" w:rsidP="00BC5B74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8. Таблицы художественн</w:t>
      </w:r>
      <w:r w:rsidR="00BC5B74">
        <w:rPr>
          <w:rFonts w:ascii="Times New Roman" w:hAnsi="Times New Roman" w:cs="Times New Roman"/>
          <w:sz w:val="24"/>
          <w:szCs w:val="24"/>
        </w:rPr>
        <w:t>ой обработки столярных изделий.</w:t>
      </w:r>
    </w:p>
    <w:p w14:paraId="20BF1041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10. Таблицы по технике безопасности.</w:t>
      </w:r>
    </w:p>
    <w:p w14:paraId="5CDF49C7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11. Таблицы видов пиломатериалов.</w:t>
      </w:r>
    </w:p>
    <w:p w14:paraId="7D1E5206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12. Таблица устройства строгальных инструментов.</w:t>
      </w:r>
    </w:p>
    <w:p w14:paraId="0F3D9E41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13. Таблица по изготовлению разметочных инструментов.</w:t>
      </w:r>
    </w:p>
    <w:p w14:paraId="49ECD0A5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14. Таблицы по устройству станков.</w:t>
      </w:r>
    </w:p>
    <w:p w14:paraId="1D0D2A27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15. Таблицы по безопасной работе на станках.</w:t>
      </w:r>
    </w:p>
    <w:p w14:paraId="1D16D656" w14:textId="176D6016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16.  Чертежи различной мебели и домашней кухонной утвари.</w:t>
      </w:r>
    </w:p>
    <w:p w14:paraId="1029759D" w14:textId="77777777" w:rsidR="006D2D06" w:rsidRPr="0046206C" w:rsidRDefault="006D2D06" w:rsidP="0046206C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6206C">
        <w:rPr>
          <w:rFonts w:ascii="Times New Roman" w:hAnsi="Times New Roman" w:cs="Times New Roman"/>
          <w:sz w:val="24"/>
          <w:szCs w:val="24"/>
        </w:rPr>
        <w:t>17. Чертежи строгальных инструментов.</w:t>
      </w:r>
    </w:p>
    <w:p w14:paraId="2C5672FD" w14:textId="2191CFBE" w:rsidR="006D2D06" w:rsidRPr="0046206C" w:rsidRDefault="006D2D06" w:rsidP="0046206C">
      <w:pPr>
        <w:pStyle w:val="a3"/>
        <w:spacing w:after="0" w:line="240" w:lineRule="auto"/>
        <w:ind w:left="64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2D06" w:rsidRPr="0046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E64025"/>
    <w:multiLevelType w:val="hybridMultilevel"/>
    <w:tmpl w:val="109C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1229"/>
    <w:multiLevelType w:val="hybridMultilevel"/>
    <w:tmpl w:val="D6CAC64C"/>
    <w:lvl w:ilvl="0" w:tplc="B6A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1483"/>
    <w:multiLevelType w:val="hybridMultilevel"/>
    <w:tmpl w:val="37CCED40"/>
    <w:lvl w:ilvl="0" w:tplc="B6A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203D47"/>
    <w:multiLevelType w:val="hybridMultilevel"/>
    <w:tmpl w:val="08725156"/>
    <w:lvl w:ilvl="0" w:tplc="B6A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0333"/>
    <w:multiLevelType w:val="hybridMultilevel"/>
    <w:tmpl w:val="F9666B54"/>
    <w:lvl w:ilvl="0" w:tplc="B6A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8012E2"/>
    <w:multiLevelType w:val="hybridMultilevel"/>
    <w:tmpl w:val="1288593E"/>
    <w:lvl w:ilvl="0" w:tplc="B6A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F7843"/>
    <w:multiLevelType w:val="hybridMultilevel"/>
    <w:tmpl w:val="0898FD74"/>
    <w:lvl w:ilvl="0" w:tplc="B6A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E27DC"/>
    <w:multiLevelType w:val="hybridMultilevel"/>
    <w:tmpl w:val="4EC67C28"/>
    <w:lvl w:ilvl="0" w:tplc="98AC741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8202C"/>
    <w:multiLevelType w:val="singleLevel"/>
    <w:tmpl w:val="21645EA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9A7F9D"/>
    <w:multiLevelType w:val="hybridMultilevel"/>
    <w:tmpl w:val="1158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77"/>
    <w:rsid w:val="0000628D"/>
    <w:rsid w:val="000A7D05"/>
    <w:rsid w:val="000D6A55"/>
    <w:rsid w:val="001203D0"/>
    <w:rsid w:val="00122A2D"/>
    <w:rsid w:val="00135C8A"/>
    <w:rsid w:val="001A2E95"/>
    <w:rsid w:val="00214AA5"/>
    <w:rsid w:val="0023444A"/>
    <w:rsid w:val="002E776C"/>
    <w:rsid w:val="00322905"/>
    <w:rsid w:val="00337FB6"/>
    <w:rsid w:val="00342B1F"/>
    <w:rsid w:val="0035575A"/>
    <w:rsid w:val="00391F8B"/>
    <w:rsid w:val="003A37EE"/>
    <w:rsid w:val="003F42E4"/>
    <w:rsid w:val="003F6D74"/>
    <w:rsid w:val="00427E2E"/>
    <w:rsid w:val="0046206C"/>
    <w:rsid w:val="0047543D"/>
    <w:rsid w:val="00501EF2"/>
    <w:rsid w:val="00505BB5"/>
    <w:rsid w:val="005116F7"/>
    <w:rsid w:val="005266CD"/>
    <w:rsid w:val="00546A37"/>
    <w:rsid w:val="005940A1"/>
    <w:rsid w:val="005E463B"/>
    <w:rsid w:val="00630C62"/>
    <w:rsid w:val="00646793"/>
    <w:rsid w:val="00653E43"/>
    <w:rsid w:val="006A1D6F"/>
    <w:rsid w:val="006D2D06"/>
    <w:rsid w:val="00707E6A"/>
    <w:rsid w:val="0077785C"/>
    <w:rsid w:val="007B52E7"/>
    <w:rsid w:val="007E3056"/>
    <w:rsid w:val="00820421"/>
    <w:rsid w:val="008D70D7"/>
    <w:rsid w:val="009258CF"/>
    <w:rsid w:val="009535A4"/>
    <w:rsid w:val="0096353E"/>
    <w:rsid w:val="0096395D"/>
    <w:rsid w:val="009F026D"/>
    <w:rsid w:val="00A462E0"/>
    <w:rsid w:val="00A66404"/>
    <w:rsid w:val="00AC30E4"/>
    <w:rsid w:val="00B126BF"/>
    <w:rsid w:val="00B62AE0"/>
    <w:rsid w:val="00B90D03"/>
    <w:rsid w:val="00BC5B74"/>
    <w:rsid w:val="00C32B16"/>
    <w:rsid w:val="00CC3433"/>
    <w:rsid w:val="00CF382E"/>
    <w:rsid w:val="00D147BA"/>
    <w:rsid w:val="00D246CD"/>
    <w:rsid w:val="00D60D00"/>
    <w:rsid w:val="00DC1C24"/>
    <w:rsid w:val="00E147FA"/>
    <w:rsid w:val="00E21DE9"/>
    <w:rsid w:val="00E54180"/>
    <w:rsid w:val="00E55835"/>
    <w:rsid w:val="00E64077"/>
    <w:rsid w:val="00E90E03"/>
    <w:rsid w:val="00E92DAD"/>
    <w:rsid w:val="00F27B33"/>
    <w:rsid w:val="00F4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DDD81"/>
  <w15:docId w15:val="{5FDE396D-30B2-48C7-91AC-220F0FF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463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35C8A"/>
    <w:pPr>
      <w:widowControl w:val="0"/>
      <w:shd w:val="clear" w:color="auto" w:fill="FFFFFF"/>
      <w:spacing w:before="2940" w:after="0" w:line="240" w:lineRule="atLeast"/>
      <w:ind w:hanging="34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35C8A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135C8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styleId="a7">
    <w:name w:val="Normal (Web)"/>
    <w:basedOn w:val="a"/>
    <w:uiPriority w:val="99"/>
    <w:unhideWhenUsed/>
    <w:rsid w:val="00214AA5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214AA5"/>
  </w:style>
  <w:style w:type="paragraph" w:customStyle="1" w:styleId="2">
    <w:name w:val="Абзац списка2"/>
    <w:basedOn w:val="a"/>
    <w:uiPriority w:val="99"/>
    <w:rsid w:val="00E54180"/>
    <w:pPr>
      <w:autoSpaceDN w:val="0"/>
      <w:spacing w:after="200" w:line="276" w:lineRule="auto"/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8">
    <w:name w:val="Без интервала Знак"/>
    <w:basedOn w:val="a0"/>
    <w:link w:val="a9"/>
    <w:uiPriority w:val="1"/>
    <w:locked/>
    <w:rsid w:val="00F27B33"/>
  </w:style>
  <w:style w:type="paragraph" w:styleId="a9">
    <w:name w:val="No Spacing"/>
    <w:link w:val="a8"/>
    <w:uiPriority w:val="1"/>
    <w:qFormat/>
    <w:rsid w:val="00F27B33"/>
    <w:pPr>
      <w:spacing w:after="0" w:line="240" w:lineRule="auto"/>
    </w:pPr>
  </w:style>
  <w:style w:type="table" w:styleId="aa">
    <w:name w:val="Table Grid"/>
    <w:basedOn w:val="a1"/>
    <w:rsid w:val="005266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1"/>
    <w:uiPriority w:val="99"/>
    <w:locked/>
    <w:rsid w:val="00E21DE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E21DE9"/>
    <w:rPr>
      <w:rFonts w:ascii="Times New Roman" w:hAnsi="Times New Roman" w:cs="Times New Roman"/>
      <w:b/>
      <w:bCs/>
      <w:sz w:val="23"/>
      <w:szCs w:val="23"/>
      <w:u w:val="single"/>
    </w:rPr>
  </w:style>
  <w:style w:type="paragraph" w:customStyle="1" w:styleId="61">
    <w:name w:val="Основной текст (6)1"/>
    <w:basedOn w:val="a"/>
    <w:link w:val="6"/>
    <w:uiPriority w:val="99"/>
    <w:rsid w:val="00E21DE9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E147F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147F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markedcontent">
    <w:name w:val="markedcontent"/>
    <w:basedOn w:val="a0"/>
    <w:rsid w:val="00E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B5C47-0D7E-4568-9370-305AC8C6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5546</Words>
  <Characters>31614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Пользователь Windows</cp:lastModifiedBy>
  <cp:revision>2</cp:revision>
  <dcterms:created xsi:type="dcterms:W3CDTF">2021-11-26T03:55:00Z</dcterms:created>
  <dcterms:modified xsi:type="dcterms:W3CDTF">2021-11-26T03:55:00Z</dcterms:modified>
</cp:coreProperties>
</file>