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876A6" w:rsidTr="007876A6">
        <w:tc>
          <w:tcPr>
            <w:tcW w:w="47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4786" w:type="dxa"/>
          </w:tcPr>
          <w:p w:rsidR="007876A6" w:rsidRPr="003961AF" w:rsidRDefault="003961AF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7876A6" w:rsidTr="007876A6">
        <w:tc>
          <w:tcPr>
            <w:tcW w:w="47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4786" w:type="dxa"/>
          </w:tcPr>
          <w:p w:rsidR="003961AF" w:rsidRPr="003961AF" w:rsidRDefault="003961AF" w:rsidP="003961AF">
            <w:pPr>
              <w:pStyle w:val="4"/>
              <w:spacing w:before="0" w:beforeAutospacing="0" w:after="0" w:afterAutospacing="0"/>
              <w:outlineLvl w:val="3"/>
              <w:rPr>
                <w:rFonts w:eastAsia="Calibri"/>
                <w:b w:val="0"/>
                <w:lang w:eastAsia="en-US"/>
              </w:rPr>
            </w:pPr>
            <w:r w:rsidRPr="003961AF">
              <w:rPr>
                <w:rFonts w:eastAsia="Calibri"/>
                <w:b w:val="0"/>
                <w:lang w:eastAsia="en-US"/>
              </w:rPr>
              <w:t xml:space="preserve">- Федеральный государственный образовательный стандарт среднего общего образования (Приказ Министерства образования и науки РФ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961AF">
                <w:rPr>
                  <w:rFonts w:eastAsia="Calibri"/>
                  <w:b w:val="0"/>
                  <w:lang w:eastAsia="en-US"/>
                </w:rPr>
                <w:t>2012 г</w:t>
              </w:r>
            </w:smartTag>
            <w:r w:rsidRPr="003961AF">
              <w:rPr>
                <w:rFonts w:eastAsia="Calibri"/>
                <w:b w:val="0"/>
                <w:lang w:eastAsia="en-US"/>
              </w:rPr>
              <w:t xml:space="preserve">.  № 413 </w:t>
            </w:r>
            <w:r w:rsidRPr="003961AF">
              <w:rPr>
                <w:b w:val="0"/>
                <w:color w:val="000000"/>
              </w:rPr>
              <w:t xml:space="preserve">с изменениями и дополнениями от: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961AF">
                <w:rPr>
                  <w:b w:val="0"/>
                  <w:color w:val="000000"/>
                </w:rPr>
                <w:t>2014 г</w:t>
              </w:r>
            </w:smartTag>
            <w:r w:rsidRPr="003961AF">
              <w:rPr>
                <w:b w:val="0"/>
                <w:color w:val="000000"/>
              </w:rPr>
              <w:t xml:space="preserve">.,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961AF">
                <w:rPr>
                  <w:b w:val="0"/>
                  <w:color w:val="000000"/>
                </w:rPr>
                <w:t>2015 г</w:t>
              </w:r>
            </w:smartTag>
            <w:r w:rsidRPr="003961AF">
              <w:rPr>
                <w:b w:val="0"/>
                <w:color w:val="000000"/>
              </w:rPr>
              <w:t xml:space="preserve">., 29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961AF">
                <w:rPr>
                  <w:b w:val="0"/>
                  <w:color w:val="000000"/>
                </w:rPr>
                <w:t>2017 г</w:t>
              </w:r>
            </w:smartTag>
            <w:r w:rsidRPr="003961AF">
              <w:rPr>
                <w:b w:val="0"/>
                <w:color w:val="000000"/>
              </w:rPr>
              <w:t>.</w:t>
            </w:r>
            <w:r w:rsidRPr="003961AF">
              <w:rPr>
                <w:rFonts w:eastAsia="Calibri"/>
                <w:b w:val="0"/>
                <w:lang w:eastAsia="en-US"/>
              </w:rPr>
              <w:t xml:space="preserve">) </w:t>
            </w:r>
          </w:p>
          <w:p w:rsidR="003961AF" w:rsidRPr="003961AF" w:rsidRDefault="003961AF" w:rsidP="003961AF">
            <w:pPr>
              <w:pStyle w:val="4"/>
              <w:spacing w:before="0" w:beforeAutospacing="0" w:after="0" w:afterAutospacing="0"/>
              <w:outlineLvl w:val="3"/>
              <w:rPr>
                <w:rFonts w:eastAsia="Calibri"/>
                <w:b w:val="0"/>
                <w:lang w:eastAsia="en-US"/>
              </w:rPr>
            </w:pPr>
            <w:r w:rsidRPr="003961AF">
              <w:rPr>
                <w:rFonts w:eastAsia="Calibri"/>
                <w:b w:val="0"/>
                <w:lang w:eastAsia="en-US"/>
              </w:rPr>
              <w:t>- Образовательная программа МБОУ «</w:t>
            </w:r>
            <w:proofErr w:type="spellStart"/>
            <w:r w:rsidRPr="003961AF">
              <w:rPr>
                <w:rFonts w:eastAsia="Calibri"/>
                <w:b w:val="0"/>
                <w:lang w:eastAsia="en-US"/>
              </w:rPr>
              <w:t>Тасеевская</w:t>
            </w:r>
            <w:proofErr w:type="spellEnd"/>
            <w:r w:rsidRPr="003961AF">
              <w:rPr>
                <w:rFonts w:eastAsia="Calibri"/>
                <w:b w:val="0"/>
                <w:lang w:eastAsia="en-US"/>
              </w:rPr>
              <w:t xml:space="preserve"> СОШ №1»</w:t>
            </w:r>
          </w:p>
          <w:p w:rsidR="003961AF" w:rsidRPr="003961AF" w:rsidRDefault="003961AF" w:rsidP="0039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Учебный план МБОУ « </w:t>
            </w:r>
            <w:proofErr w:type="spellStart"/>
            <w:r w:rsidRPr="003961AF">
              <w:rPr>
                <w:rFonts w:ascii="Times New Roman" w:eastAsia="Calibri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39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№1»;</w:t>
            </w:r>
          </w:p>
          <w:p w:rsidR="003961AF" w:rsidRPr="003961AF" w:rsidRDefault="003961AF" w:rsidP="0039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AF">
              <w:rPr>
                <w:rFonts w:ascii="Times New Roman" w:eastAsia="Calibri" w:hAnsi="Times New Roman" w:cs="Times New Roman"/>
                <w:sz w:val="24"/>
                <w:szCs w:val="24"/>
              </w:rPr>
              <w:t>- Положение о разработке и утверждении рабочих программ учебных предметов, курсов, дисциплин (модулей) в МБОУ «</w:t>
            </w:r>
            <w:proofErr w:type="spellStart"/>
            <w:r w:rsidRPr="003961AF">
              <w:rPr>
                <w:rFonts w:ascii="Times New Roman" w:eastAsia="Calibri" w:hAnsi="Times New Roman" w:cs="Times New Roman"/>
                <w:sz w:val="24"/>
                <w:szCs w:val="24"/>
              </w:rPr>
              <w:t>ТасеевскаяСОШ</w:t>
            </w:r>
            <w:proofErr w:type="spellEnd"/>
            <w:r w:rsidRPr="0039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1»;</w:t>
            </w:r>
          </w:p>
          <w:p w:rsidR="003961AF" w:rsidRPr="003961AF" w:rsidRDefault="003961AF" w:rsidP="0039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AF">
              <w:rPr>
                <w:rFonts w:ascii="Times New Roman" w:eastAsia="Calibri" w:hAnsi="Times New Roman" w:cs="Times New Roman"/>
                <w:sz w:val="24"/>
                <w:szCs w:val="24"/>
              </w:rPr>
              <w:t>- Авторская программа О.С.Габриеляна</w:t>
            </w:r>
          </w:p>
          <w:p w:rsidR="007876A6" w:rsidRPr="007876A6" w:rsidRDefault="007876A6" w:rsidP="007876A6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7876A6" w:rsidTr="007876A6">
        <w:tc>
          <w:tcPr>
            <w:tcW w:w="47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уровень</w:t>
            </w:r>
          </w:p>
        </w:tc>
        <w:tc>
          <w:tcPr>
            <w:tcW w:w="4786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10-11, базовый уровень</w:t>
            </w:r>
          </w:p>
        </w:tc>
      </w:tr>
      <w:tr w:rsidR="007876A6" w:rsidTr="007876A6">
        <w:tc>
          <w:tcPr>
            <w:tcW w:w="47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учебном плане</w:t>
            </w:r>
          </w:p>
        </w:tc>
        <w:tc>
          <w:tcPr>
            <w:tcW w:w="4786" w:type="dxa"/>
          </w:tcPr>
          <w:p w:rsidR="007876A6" w:rsidRPr="003961AF" w:rsidRDefault="007876A6" w:rsidP="003961AF">
            <w:pPr>
              <w:jc w:val="center"/>
              <w:rPr>
                <w:rFonts w:ascii="Times New Roman" w:hAnsi="Times New Roman" w:cs="Times New Roman"/>
              </w:rPr>
            </w:pPr>
            <w:r w:rsidRPr="003961AF">
              <w:rPr>
                <w:rFonts w:ascii="Times New Roman" w:hAnsi="Times New Roman" w:cs="Times New Roman"/>
              </w:rPr>
              <w:t>В 1</w:t>
            </w:r>
            <w:r w:rsidR="003961AF">
              <w:rPr>
                <w:rFonts w:ascii="Times New Roman" w:hAnsi="Times New Roman" w:cs="Times New Roman"/>
              </w:rPr>
              <w:t>0 классе отводится на изучение 1 час</w:t>
            </w:r>
            <w:r w:rsidRPr="003961AF">
              <w:rPr>
                <w:rFonts w:ascii="Times New Roman" w:hAnsi="Times New Roman" w:cs="Times New Roman"/>
              </w:rPr>
              <w:t xml:space="preserve"> в неделю (</w:t>
            </w:r>
            <w:r w:rsidR="003961AF">
              <w:rPr>
                <w:rFonts w:ascii="Times New Roman" w:hAnsi="Times New Roman" w:cs="Times New Roman"/>
              </w:rPr>
              <w:t>34 часа в год), в 11 классе 1 час в неделю (34 часа</w:t>
            </w:r>
            <w:r w:rsidRPr="003961AF">
              <w:rPr>
                <w:rFonts w:ascii="Times New Roman" w:hAnsi="Times New Roman" w:cs="Times New Roman"/>
              </w:rPr>
              <w:t xml:space="preserve"> в год), всего –</w:t>
            </w:r>
            <w:r w:rsidR="003961AF">
              <w:rPr>
                <w:rFonts w:ascii="Times New Roman" w:hAnsi="Times New Roman" w:cs="Times New Roman"/>
              </w:rPr>
              <w:t>68 часов</w:t>
            </w:r>
          </w:p>
        </w:tc>
      </w:tr>
      <w:tr w:rsidR="007876A6" w:rsidTr="007876A6">
        <w:tc>
          <w:tcPr>
            <w:tcW w:w="47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4786" w:type="dxa"/>
          </w:tcPr>
          <w:p w:rsidR="00D121DE" w:rsidRPr="00D121DE" w:rsidRDefault="00D121DE" w:rsidP="00D121DE">
            <w:pPr>
              <w:numPr>
                <w:ilvl w:val="0"/>
                <w:numId w:val="1"/>
              </w:numPr>
              <w:shd w:val="clear" w:color="auto" w:fill="FFFFFF"/>
              <w:ind w:left="42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12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освоение знаний</w:t>
            </w:r>
            <w:r w:rsidRPr="00D1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химической составляющей естественно-научной картины мира, важнейших химических понятий, законах и теориях;</w:t>
            </w:r>
          </w:p>
          <w:p w:rsidR="00D121DE" w:rsidRPr="00D121DE" w:rsidRDefault="00D121DE" w:rsidP="00D121DE">
            <w:pPr>
              <w:numPr>
                <w:ilvl w:val="0"/>
                <w:numId w:val="1"/>
              </w:numPr>
              <w:shd w:val="clear" w:color="auto" w:fill="FFFFFF"/>
              <w:ind w:left="42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12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овладение умениями</w:t>
            </w:r>
            <w:r w:rsidRPr="00D1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D121DE" w:rsidRPr="00D121DE" w:rsidRDefault="00D121DE" w:rsidP="00D121DE">
            <w:pPr>
              <w:numPr>
                <w:ilvl w:val="0"/>
                <w:numId w:val="1"/>
              </w:numPr>
              <w:shd w:val="clear" w:color="auto" w:fill="FFFFFF"/>
              <w:ind w:left="42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12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 </w:t>
            </w:r>
            <w:r w:rsidRPr="00D1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D121DE" w:rsidRPr="00D121DE" w:rsidRDefault="00D121DE" w:rsidP="00D121DE">
            <w:pPr>
              <w:numPr>
                <w:ilvl w:val="0"/>
                <w:numId w:val="1"/>
              </w:numPr>
              <w:shd w:val="clear" w:color="auto" w:fill="FFFFFF"/>
              <w:ind w:left="42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12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 </w:t>
            </w:r>
            <w:r w:rsidRPr="00D1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      </w:r>
          </w:p>
          <w:p w:rsidR="00D121DE" w:rsidRPr="00D121DE" w:rsidRDefault="00D121DE" w:rsidP="00D121DE">
            <w:pPr>
              <w:numPr>
                <w:ilvl w:val="0"/>
                <w:numId w:val="1"/>
              </w:numPr>
              <w:shd w:val="clear" w:color="auto" w:fill="FFFFFF"/>
              <w:ind w:left="42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12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полученных знаний и умений </w:t>
            </w:r>
            <w:r w:rsidRPr="00D12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7876A6" w:rsidRPr="003961AF" w:rsidRDefault="007876A6" w:rsidP="003961A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76A6" w:rsidTr="007876A6">
        <w:tc>
          <w:tcPr>
            <w:tcW w:w="4785" w:type="dxa"/>
          </w:tcPr>
          <w:p w:rsidR="007876A6" w:rsidRDefault="007876A6" w:rsidP="00787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УМК</w:t>
            </w:r>
          </w:p>
        </w:tc>
        <w:tc>
          <w:tcPr>
            <w:tcW w:w="4786" w:type="dxa"/>
          </w:tcPr>
          <w:p w:rsidR="007876A6" w:rsidRPr="00D121DE" w:rsidRDefault="00D121DE" w:rsidP="00D121D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1DE">
              <w:rPr>
                <w:rFonts w:ascii="Times New Roman" w:hAnsi="Times New Roman" w:cs="Times New Roman"/>
                <w:sz w:val="24"/>
                <w:szCs w:val="24"/>
              </w:rPr>
              <w:t>Учебник: «Химия. Базовый уровень. 10 класс» Авторы: О.С. Габриелян Издательство: «Дрофа»</w:t>
            </w:r>
          </w:p>
          <w:p w:rsidR="00D121DE" w:rsidRPr="00D121DE" w:rsidRDefault="00D121DE" w:rsidP="00D121DE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1D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«Химия. Базовый уровень. 11</w:t>
            </w:r>
            <w:r w:rsidRPr="00D121DE">
              <w:rPr>
                <w:rFonts w:ascii="Times New Roman" w:hAnsi="Times New Roman" w:cs="Times New Roman"/>
                <w:sz w:val="24"/>
                <w:szCs w:val="24"/>
              </w:rPr>
              <w:t xml:space="preserve"> класс» Авторы: О.С. Габриелян Издательство: «Дрофа»</w:t>
            </w:r>
          </w:p>
          <w:p w:rsidR="00D121DE" w:rsidRPr="00D121DE" w:rsidRDefault="00D121DE" w:rsidP="00D121DE">
            <w:pPr>
              <w:pStyle w:val="a4"/>
              <w:ind w:left="14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876A6" w:rsidRDefault="007876A6" w:rsidP="007876A6">
      <w:pPr>
        <w:jc w:val="center"/>
        <w:rPr>
          <w:rFonts w:ascii="Times New Roman" w:hAnsi="Times New Roman" w:cs="Times New Roman"/>
        </w:rPr>
      </w:pPr>
    </w:p>
    <w:p w:rsidR="007876A6" w:rsidRPr="007876A6" w:rsidRDefault="007876A6" w:rsidP="007876A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</w:p>
    <w:sectPr w:rsidR="007876A6" w:rsidRPr="007876A6" w:rsidSect="004F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5F4"/>
    <w:multiLevelType w:val="multilevel"/>
    <w:tmpl w:val="9936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6A6"/>
    <w:rsid w:val="003961AF"/>
    <w:rsid w:val="004F3E17"/>
    <w:rsid w:val="007876A6"/>
    <w:rsid w:val="008448E4"/>
    <w:rsid w:val="00B80E79"/>
    <w:rsid w:val="00D1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17"/>
  </w:style>
  <w:style w:type="paragraph" w:styleId="4">
    <w:name w:val="heading 4"/>
    <w:basedOn w:val="a"/>
    <w:link w:val="40"/>
    <w:qFormat/>
    <w:rsid w:val="00396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96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2020-10-28T11:50:00Z</dcterms:created>
  <dcterms:modified xsi:type="dcterms:W3CDTF">2020-10-28T11:50:00Z</dcterms:modified>
</cp:coreProperties>
</file>