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8" w:rsidRPr="00DC0B14" w:rsidRDefault="009B6F48" w:rsidP="009B6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Триппель Екатерина Александровна</w:t>
      </w:r>
    </w:p>
    <w:p w:rsidR="009B6F48" w:rsidRDefault="009B6F48" w:rsidP="009B6F48">
      <w:pPr>
        <w:rPr>
          <w:rStyle w:val="a3"/>
          <w:i/>
          <w:iCs/>
          <w:sz w:val="27"/>
          <w:szCs w:val="27"/>
          <w:u w:val="single"/>
        </w:rPr>
      </w:pPr>
      <w:r>
        <w:rPr>
          <w:rStyle w:val="a3"/>
          <w:i/>
          <w:iCs/>
          <w:sz w:val="27"/>
          <w:szCs w:val="27"/>
          <w:u w:val="single"/>
        </w:rPr>
        <w:t>Сведения о повышении квалификации:</w:t>
      </w:r>
    </w:p>
    <w:p w:rsidR="009B6F48" w:rsidRPr="00D147A7" w:rsidRDefault="009B6F48" w:rsidP="009B6F48">
      <w:pPr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DC0B14">
        <w:rPr>
          <w:rFonts w:ascii="Times New Roman" w:hAnsi="Times New Roman" w:cs="Times New Roman"/>
          <w:sz w:val="27"/>
          <w:szCs w:val="27"/>
        </w:rPr>
        <w:t>2017г. - «Менеджмент в организации», АНО ДПО «Межрегиональный институт повышения квалификации и профессиональной переподготовки», г. Кемерово, 520 ч., (диплом о профессиональной</w:t>
      </w:r>
      <w:r>
        <w:rPr>
          <w:rFonts w:ascii="Times New Roman" w:hAnsi="Times New Roman" w:cs="Times New Roman"/>
          <w:sz w:val="27"/>
          <w:szCs w:val="27"/>
        </w:rPr>
        <w:t xml:space="preserve"> переподготовке № 422405423286).</w:t>
      </w:r>
    </w:p>
    <w:p w:rsidR="009B6F48" w:rsidRDefault="009B6F48" w:rsidP="009B6F48">
      <w:pPr>
        <w:rPr>
          <w:rStyle w:val="a3"/>
          <w:iCs/>
          <w:sz w:val="27"/>
          <w:szCs w:val="27"/>
        </w:rPr>
      </w:pPr>
      <w:r w:rsidRPr="00FA5403">
        <w:rPr>
          <w:rStyle w:val="a3"/>
          <w:iCs/>
          <w:sz w:val="27"/>
          <w:szCs w:val="27"/>
        </w:rPr>
        <w:t>2013 – 2017 учебные года</w:t>
      </w:r>
      <w:r>
        <w:rPr>
          <w:rStyle w:val="a3"/>
          <w:iCs/>
          <w:sz w:val="27"/>
          <w:szCs w:val="27"/>
        </w:rPr>
        <w:t xml:space="preserve"> 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2013г. – «Содержание и методика преподавания математики в условиях требований к ГИА в основной и старшей школе»», КГАОУ ДПО (ПК) С, 88ч., (удостоверение № 40130);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2014г. - «Разработка основной образовательной программы основного общего образования с учетом федеральных государственных требований», КГАОУ ДПО (ПК) С, 108ч., (удостоверение № 15538);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- «Деятельность классного руководителя по реализации концепции воспитания», КГАОУ ДПО (ПК) С, 36ч., (удостоверение № 4521);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2015г. – «Обучение руководителей пунктов проведения экзаменов (ОГЭ)», КГАОУ ДПО (ПК) С, 36ч., (удостоверение № 8124);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2015г. – «Требования ФГОС к оценке предметных и </w:t>
      </w:r>
      <w:proofErr w:type="spellStart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 обучения школьников в основной школе», КГАОУ ДПО (ПК) С, 108ч., (удостоверение № 5437);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2016г. - «Подготовка руководителей пунктов проведения основного государственного экзамена», КГАОУ ДПО (ПК) С, 24ч., (удостоверение № 12520);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«Обучение руководителей ППЭ для проведения ГИА», КГАОУ ДПО (ПК) С, 36ч., (удостоверение № 4521);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 - «Педагогический мониторинг как средство управления качеством обучения в образовательном учреждении в условиях реализации ФГОС», КГАОУ ДПО (ПК) С, 72ч., (удостоверение № 29959/уд).</w:t>
      </w:r>
    </w:p>
    <w:p w:rsidR="009B6F48" w:rsidRDefault="009B6F48" w:rsidP="009B6F48">
      <w:pPr>
        <w:rPr>
          <w:rStyle w:val="a3"/>
          <w:iCs/>
          <w:sz w:val="27"/>
          <w:szCs w:val="27"/>
        </w:rPr>
      </w:pPr>
    </w:p>
    <w:p w:rsidR="009B6F48" w:rsidRPr="00FA5403" w:rsidRDefault="009B6F48" w:rsidP="009B6F48">
      <w:pPr>
        <w:rPr>
          <w:b/>
          <w:bCs/>
          <w:iCs/>
          <w:sz w:val="27"/>
          <w:szCs w:val="27"/>
        </w:rPr>
      </w:pPr>
      <w:r w:rsidRPr="00FA5403">
        <w:rPr>
          <w:rStyle w:val="a3"/>
          <w:iCs/>
          <w:sz w:val="27"/>
          <w:szCs w:val="27"/>
        </w:rPr>
        <w:t>201</w:t>
      </w:r>
      <w:r>
        <w:rPr>
          <w:rStyle w:val="a3"/>
          <w:iCs/>
          <w:sz w:val="27"/>
          <w:szCs w:val="27"/>
        </w:rPr>
        <w:t>8</w:t>
      </w:r>
      <w:r w:rsidRPr="00FA5403">
        <w:rPr>
          <w:rStyle w:val="a3"/>
          <w:iCs/>
          <w:sz w:val="27"/>
          <w:szCs w:val="27"/>
        </w:rPr>
        <w:t xml:space="preserve"> – 20</w:t>
      </w:r>
      <w:r>
        <w:rPr>
          <w:rStyle w:val="a3"/>
          <w:iCs/>
          <w:sz w:val="27"/>
          <w:szCs w:val="27"/>
        </w:rPr>
        <w:t>19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 xml:space="preserve">й год 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2018г. - "Формирование читательской грамотности", Автономная некоммерческая организация CERM.ru, 36ч., (свидетельство № 166/77071)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2018г. - «Практика </w:t>
      </w:r>
      <w:proofErr w:type="spellStart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внутриклассного</w:t>
      </w:r>
      <w:proofErr w:type="spellEnd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оценивания», КГАОУ ДПО ККИПК и ППРО, 48ч., (удостоверение № 48064);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 семинар "</w:t>
      </w:r>
      <w:proofErr w:type="spellStart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инструмент реализации Национального проекта "Образование""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2019г. - Реализация положений ст. 41 «Охрана здоровья обучающихся</w:t>
      </w:r>
      <w:proofErr w:type="gramStart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2019г. – «Оказание первой помощи», КГАУ ДПО «КЦПКС, ЖКХ и энергетики», (удостоверение № 19-2478-22)</w:t>
      </w:r>
    </w:p>
    <w:p w:rsidR="009B6F48" w:rsidRDefault="009B6F48" w:rsidP="009B6F48"/>
    <w:p w:rsidR="009B6F48" w:rsidRPr="005951F1" w:rsidRDefault="009B6F48" w:rsidP="009B6F48">
      <w:pPr>
        <w:rPr>
          <w:b/>
          <w:bCs/>
          <w:iCs/>
          <w:sz w:val="27"/>
          <w:szCs w:val="27"/>
        </w:rPr>
      </w:pPr>
      <w:r>
        <w:rPr>
          <w:rStyle w:val="a3"/>
          <w:iCs/>
          <w:sz w:val="27"/>
          <w:szCs w:val="27"/>
        </w:rPr>
        <w:t>2020</w:t>
      </w:r>
      <w:r w:rsidRPr="00FA5403">
        <w:rPr>
          <w:rStyle w:val="a3"/>
          <w:iCs/>
          <w:sz w:val="27"/>
          <w:szCs w:val="27"/>
        </w:rPr>
        <w:t xml:space="preserve"> – 20</w:t>
      </w:r>
      <w:r>
        <w:rPr>
          <w:rStyle w:val="a3"/>
          <w:iCs/>
          <w:sz w:val="27"/>
          <w:szCs w:val="27"/>
        </w:rPr>
        <w:t>21</w:t>
      </w:r>
      <w:r w:rsidRPr="00FA5403">
        <w:rPr>
          <w:rStyle w:val="a3"/>
          <w:iCs/>
          <w:sz w:val="27"/>
          <w:szCs w:val="27"/>
        </w:rPr>
        <w:t xml:space="preserve"> учебны</w:t>
      </w:r>
      <w:r>
        <w:rPr>
          <w:rStyle w:val="a3"/>
          <w:iCs/>
          <w:sz w:val="27"/>
          <w:szCs w:val="27"/>
        </w:rPr>
        <w:t xml:space="preserve">й год 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"Управление школой 2020+: реализация ФГОС и предметных концепций", КГАУ ДПО КИПК и ППРО, 36ч., (удостоверение № 73662/уд)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марафон "Результаты пилотирования ФГОС СОО", КИПК, (сертификат);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"Цифровая образовательная среда: новые инструменты педагога", КГАУ ДПО КИПК и ППРО, 40ч., (удостоверение № 78029/уд)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2020г. - 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5R47M213SC5032038)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7"/>
          <w:szCs w:val="27"/>
          <w:lang w:eastAsia="ru-RU"/>
        </w:rPr>
        <w:t>2020г. - "Цифровые технологии для трансформации школы", ФГБОУ ВО "Российская академия народного хозяйства и государственной службы при Президенте РФ", 72ч., (удостоверение № 600000413015)</w:t>
      </w:r>
    </w:p>
    <w:p w:rsidR="009B6F48" w:rsidRPr="00DC0B14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– методический онлайн семинар-практикум «Сервисы </w:t>
      </w:r>
      <w:proofErr w:type="spellStart"/>
      <w:r w:rsidRPr="00DC0B1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C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учителя. Тема 1. </w:t>
      </w:r>
      <w:proofErr w:type="spellStart"/>
      <w:r w:rsidRPr="00DC0B1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proofErr w:type="spellEnd"/>
      <w:r w:rsidRPr="00DC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формы: опрос, анкета или тест», КИПК, 24ч., (сертификат)</w:t>
      </w:r>
    </w:p>
    <w:p w:rsidR="009B6F48" w:rsidRPr="00DC0B14" w:rsidRDefault="009B6F48" w:rsidP="009B6F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"Профилактика гриппа и острых респираторных вирусных инфекций в том числе новой </w:t>
      </w:r>
      <w:proofErr w:type="spellStart"/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 480-1007047)</w:t>
      </w:r>
    </w:p>
    <w:p w:rsidR="009B6F48" w:rsidRDefault="009B6F48" w:rsidP="009B6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2021г. 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Pr="00DC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инновационного образования и воспитания", 36ч., (удостоверение № 481-1007047)</w:t>
      </w:r>
    </w:p>
    <w:p w:rsidR="005B49B0" w:rsidRPr="005B49B0" w:rsidRDefault="005B49B0" w:rsidP="005B49B0">
      <w:pPr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>2021г. – ДПП «Математическая грамотность»</w:t>
      </w:r>
    </w:p>
    <w:p w:rsidR="005B49B0" w:rsidRPr="005B49B0" w:rsidRDefault="005B49B0" w:rsidP="005B49B0">
      <w:pPr>
        <w:rPr>
          <w:rFonts w:ascii="Times New Roman" w:hAnsi="Times New Roman" w:cs="Times New Roman"/>
          <w:sz w:val="28"/>
          <w:szCs w:val="28"/>
        </w:rPr>
      </w:pPr>
    </w:p>
    <w:p w:rsidR="005B49B0" w:rsidRPr="005B49B0" w:rsidRDefault="005B49B0" w:rsidP="005B4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>Модуль 1. «Особенности заданий, направленных на формирование математической грамотности», КГАУ ДПО ККИПК и ППРО, 30ч., (удостоверение № 93668/уд)</w:t>
      </w:r>
    </w:p>
    <w:p w:rsidR="008E7390" w:rsidRPr="005B49B0" w:rsidRDefault="005B49B0" w:rsidP="005B4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>Модуль 2. "Способы формирования математической грамотности на уроках математики", КГАУ ДПО ККИПК и ППРО, 36ч., (удостоверение № 99407/уд)</w:t>
      </w:r>
      <w:bookmarkStart w:id="0" w:name="_GoBack"/>
      <w:bookmarkEnd w:id="0"/>
    </w:p>
    <w:sectPr w:rsidR="008E7390" w:rsidRPr="005B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CD6"/>
    <w:multiLevelType w:val="hybridMultilevel"/>
    <w:tmpl w:val="F402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C4"/>
    <w:rsid w:val="005B49B0"/>
    <w:rsid w:val="008E7390"/>
    <w:rsid w:val="009B6F48"/>
    <w:rsid w:val="00C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FBA7"/>
  <w15:chartTrackingRefBased/>
  <w15:docId w15:val="{BA0F86FD-E6E0-4C5C-8D03-47A8186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F48"/>
    <w:rPr>
      <w:b/>
      <w:bCs/>
    </w:rPr>
  </w:style>
  <w:style w:type="paragraph" w:styleId="a4">
    <w:name w:val="List Paragraph"/>
    <w:basedOn w:val="a"/>
    <w:uiPriority w:val="34"/>
    <w:qFormat/>
    <w:rsid w:val="005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2022-01-11T10:36:00Z</dcterms:created>
  <dcterms:modified xsi:type="dcterms:W3CDTF">2022-01-11T10:36:00Z</dcterms:modified>
</cp:coreProperties>
</file>